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A6545" w14:textId="1DE83731" w:rsidR="0001461B" w:rsidRPr="00C202E9" w:rsidRDefault="00582D58" w:rsidP="0001461B">
      <w:pPr>
        <w:spacing w:after="0" w:line="240" w:lineRule="auto"/>
        <w:jc w:val="center"/>
        <w:rPr>
          <w:rFonts w:asciiTheme="minorHAnsi" w:eastAsia="Times New Roman" w:hAnsiTheme="minorHAnsi" w:cstheme="minorHAnsi"/>
          <w:b/>
          <w:color w:val="FF0000"/>
          <w:sz w:val="22"/>
          <w:szCs w:val="22"/>
          <w:lang w:eastAsia="en-GB"/>
        </w:rPr>
      </w:pPr>
      <w:bookmarkStart w:id="0" w:name="_GoBack"/>
      <w:bookmarkEnd w:id="0"/>
      <w:r>
        <w:rPr>
          <w:rFonts w:asciiTheme="minorHAnsi" w:eastAsia="Times New Roman" w:hAnsiTheme="minorHAnsi" w:cstheme="minorHAnsi"/>
          <w:b/>
          <w:color w:val="44546A" w:themeColor="text2"/>
          <w:sz w:val="22"/>
          <w:szCs w:val="22"/>
          <w:lang w:eastAsia="en-GB"/>
        </w:rPr>
        <w:t>The Programme</w:t>
      </w:r>
    </w:p>
    <w:p w14:paraId="31F16BB9" w14:textId="25AF81F0" w:rsidR="0001461B" w:rsidRPr="00C202E9" w:rsidRDefault="0001461B" w:rsidP="00BF2E0E">
      <w:pPr>
        <w:shd w:val="clear" w:color="auto" w:fill="FFFFFF"/>
        <w:rPr>
          <w:rFonts w:asciiTheme="minorHAnsi" w:eastAsia="Times New Roman" w:hAnsiTheme="minorHAnsi" w:cstheme="minorHAnsi"/>
          <w:b/>
          <w:color w:val="404040" w:themeColor="text1" w:themeTint="BF"/>
          <w:sz w:val="22"/>
          <w:szCs w:val="22"/>
          <w:lang w:eastAsia="en-GB"/>
        </w:rPr>
      </w:pPr>
    </w:p>
    <w:p w14:paraId="5918A123" w14:textId="446AB99A" w:rsidR="0001461B" w:rsidRPr="00C202E9" w:rsidRDefault="0001461B" w:rsidP="00C202E9">
      <w:pPr>
        <w:shd w:val="clear" w:color="auto" w:fill="FFFFFF"/>
        <w:jc w:val="center"/>
        <w:rPr>
          <w:rFonts w:asciiTheme="minorHAnsi" w:eastAsia="Times New Roman" w:hAnsiTheme="minorHAnsi" w:cstheme="minorHAnsi"/>
          <w:b/>
          <w:sz w:val="22"/>
          <w:szCs w:val="22"/>
          <w:lang w:eastAsia="en-GB"/>
        </w:rPr>
      </w:pPr>
      <w:r w:rsidRPr="00C202E9">
        <w:rPr>
          <w:rFonts w:asciiTheme="minorHAnsi" w:eastAsia="Times New Roman" w:hAnsiTheme="minorHAnsi" w:cstheme="minorHAnsi"/>
          <w:b/>
          <w:sz w:val="22"/>
          <w:szCs w:val="22"/>
          <w:lang w:eastAsia="en-GB"/>
        </w:rPr>
        <w:t>“Now that’s what I call Creativity”- Storytelling in a Digital World</w:t>
      </w:r>
    </w:p>
    <w:p w14:paraId="370A94AF" w14:textId="77777777" w:rsidR="00C202E9" w:rsidRDefault="00C202E9" w:rsidP="00BF2E0E">
      <w:pPr>
        <w:shd w:val="clear" w:color="auto" w:fill="FFFFFF"/>
        <w:rPr>
          <w:rFonts w:asciiTheme="minorHAnsi" w:hAnsiTheme="minorHAnsi" w:cstheme="minorHAnsi"/>
          <w:b/>
          <w:sz w:val="22"/>
          <w:szCs w:val="22"/>
        </w:rPr>
      </w:pPr>
    </w:p>
    <w:p w14:paraId="2A2334C3" w14:textId="04894573" w:rsidR="00E32D1B" w:rsidRDefault="00E32D1B" w:rsidP="00BF2E0E">
      <w:pPr>
        <w:shd w:val="clear" w:color="auto" w:fill="FFFFFF"/>
        <w:rPr>
          <w:rFonts w:asciiTheme="minorHAnsi" w:eastAsia="Times New Roman" w:hAnsiTheme="minorHAnsi" w:cstheme="minorHAnsi"/>
          <w:color w:val="333333"/>
          <w:sz w:val="22"/>
          <w:szCs w:val="22"/>
        </w:rPr>
      </w:pPr>
      <w:r w:rsidRPr="00C202E9">
        <w:rPr>
          <w:rFonts w:asciiTheme="minorHAnsi" w:hAnsiTheme="minorHAnsi" w:cstheme="minorHAnsi"/>
          <w:b/>
          <w:sz w:val="22"/>
          <w:szCs w:val="22"/>
        </w:rPr>
        <w:t>23</w:t>
      </w:r>
      <w:r w:rsidRPr="00C202E9">
        <w:rPr>
          <w:rFonts w:asciiTheme="minorHAnsi" w:hAnsiTheme="minorHAnsi" w:cstheme="minorHAnsi"/>
          <w:b/>
          <w:sz w:val="22"/>
          <w:szCs w:val="22"/>
          <w:vertAlign w:val="superscript"/>
        </w:rPr>
        <w:t>rd</w:t>
      </w:r>
      <w:r w:rsidRPr="00C202E9">
        <w:rPr>
          <w:rFonts w:asciiTheme="minorHAnsi" w:hAnsiTheme="minorHAnsi" w:cstheme="minorHAnsi"/>
          <w:b/>
          <w:sz w:val="22"/>
          <w:szCs w:val="22"/>
        </w:rPr>
        <w:t xml:space="preserve"> November 2016,</w:t>
      </w:r>
      <w:r w:rsidRPr="00C202E9">
        <w:rPr>
          <w:rFonts w:asciiTheme="minorHAnsi" w:hAnsiTheme="minorHAnsi" w:cstheme="minorHAnsi"/>
          <w:sz w:val="22"/>
          <w:szCs w:val="22"/>
        </w:rPr>
        <w:t xml:space="preserve"> </w:t>
      </w:r>
      <w:r w:rsidRPr="00C202E9">
        <w:rPr>
          <w:rFonts w:asciiTheme="minorHAnsi" w:hAnsiTheme="minorHAnsi" w:cstheme="minorHAnsi"/>
          <w:sz w:val="22"/>
          <w:szCs w:val="22"/>
        </w:rPr>
        <w:br/>
      </w:r>
      <w:r w:rsidRPr="00C202E9">
        <w:rPr>
          <w:rFonts w:asciiTheme="minorHAnsi" w:hAnsiTheme="minorHAnsi" w:cstheme="minorHAnsi"/>
          <w:color w:val="333333"/>
          <w:sz w:val="22"/>
          <w:szCs w:val="22"/>
        </w:rPr>
        <w:t>Fazeley Studios</w:t>
      </w:r>
      <w:r w:rsidRPr="00C202E9">
        <w:rPr>
          <w:rFonts w:asciiTheme="minorHAnsi" w:hAnsiTheme="minorHAnsi" w:cstheme="minorHAnsi"/>
          <w:color w:val="333333"/>
          <w:sz w:val="22"/>
          <w:szCs w:val="22"/>
        </w:rPr>
        <w:br/>
        <w:t>191 Fazeley Street</w:t>
      </w:r>
      <w:r w:rsidRPr="00C202E9">
        <w:rPr>
          <w:rFonts w:asciiTheme="minorHAnsi" w:hAnsiTheme="minorHAnsi" w:cstheme="minorHAnsi"/>
          <w:color w:val="333333"/>
          <w:sz w:val="22"/>
          <w:szCs w:val="22"/>
        </w:rPr>
        <w:br/>
        <w:t>Digbeth</w:t>
      </w:r>
      <w:r w:rsidRPr="00C202E9">
        <w:rPr>
          <w:rFonts w:asciiTheme="minorHAnsi" w:hAnsiTheme="minorHAnsi" w:cstheme="minorHAnsi"/>
          <w:color w:val="333333"/>
          <w:sz w:val="22"/>
          <w:szCs w:val="22"/>
        </w:rPr>
        <w:br/>
        <w:t>Birmingham</w:t>
      </w:r>
      <w:r w:rsidRPr="00C202E9">
        <w:rPr>
          <w:rFonts w:asciiTheme="minorHAnsi" w:hAnsiTheme="minorHAnsi" w:cstheme="minorHAnsi"/>
          <w:color w:val="333333"/>
          <w:sz w:val="22"/>
          <w:szCs w:val="22"/>
        </w:rPr>
        <w:br/>
        <w:t>United Kingdom</w:t>
      </w:r>
      <w:r w:rsidRPr="00C202E9">
        <w:rPr>
          <w:rFonts w:asciiTheme="minorHAnsi" w:hAnsiTheme="minorHAnsi" w:cstheme="minorHAnsi"/>
          <w:color w:val="333333"/>
          <w:sz w:val="22"/>
          <w:szCs w:val="22"/>
        </w:rPr>
        <w:br/>
        <w:t>B5 5SE</w:t>
      </w:r>
      <w:r w:rsidRPr="00C202E9">
        <w:rPr>
          <w:rFonts w:asciiTheme="minorHAnsi" w:hAnsiTheme="minorHAnsi" w:cstheme="minorHAnsi"/>
          <w:color w:val="333333"/>
          <w:sz w:val="22"/>
          <w:szCs w:val="22"/>
        </w:rPr>
        <w:br/>
      </w:r>
      <w:r w:rsidRPr="00C202E9">
        <w:rPr>
          <w:rFonts w:asciiTheme="minorHAnsi" w:eastAsia="Times New Roman" w:hAnsiTheme="minorHAnsi" w:cstheme="minorHAnsi"/>
          <w:color w:val="000000"/>
          <w:sz w:val="22"/>
          <w:szCs w:val="22"/>
          <w:lang w:eastAsia="en-GB"/>
        </w:rPr>
        <w:br/>
      </w:r>
      <w:r w:rsidRPr="00C202E9">
        <w:rPr>
          <w:rFonts w:asciiTheme="minorHAnsi" w:eastAsia="Times New Roman" w:hAnsiTheme="minorHAnsi" w:cstheme="minorHAnsi"/>
          <w:color w:val="333333"/>
          <w:sz w:val="22"/>
          <w:szCs w:val="22"/>
        </w:rPr>
        <w:t>1</w:t>
      </w:r>
      <w:r w:rsidR="00B21E4A">
        <w:rPr>
          <w:rFonts w:asciiTheme="minorHAnsi" w:eastAsia="Times New Roman" w:hAnsiTheme="minorHAnsi" w:cstheme="minorHAnsi"/>
          <w:color w:val="333333"/>
          <w:sz w:val="22"/>
          <w:szCs w:val="22"/>
        </w:rPr>
        <w:t>2.3</w:t>
      </w:r>
      <w:r w:rsidRPr="00C202E9">
        <w:rPr>
          <w:rFonts w:asciiTheme="minorHAnsi" w:eastAsia="Times New Roman" w:hAnsiTheme="minorHAnsi" w:cstheme="minorHAnsi"/>
          <w:color w:val="333333"/>
          <w:sz w:val="22"/>
          <w:szCs w:val="22"/>
        </w:rPr>
        <w:t>0-18.00</w:t>
      </w:r>
    </w:p>
    <w:p w14:paraId="26346A5E" w14:textId="77777777" w:rsidR="00C202E9" w:rsidRPr="00C202E9" w:rsidRDefault="00C202E9" w:rsidP="00BF2E0E">
      <w:pPr>
        <w:shd w:val="clear" w:color="auto" w:fill="FFFFFF"/>
        <w:rPr>
          <w:rFonts w:asciiTheme="minorHAnsi" w:eastAsia="Times New Roman" w:hAnsiTheme="minorHAnsi" w:cstheme="minorHAnsi"/>
          <w:color w:val="333333"/>
          <w:sz w:val="22"/>
          <w:szCs w:val="22"/>
        </w:rPr>
      </w:pPr>
    </w:p>
    <w:p w14:paraId="0DD8966C" w14:textId="4E0D4A98" w:rsidR="00BF2E0E" w:rsidRPr="00C202E9" w:rsidRDefault="00BF2E0E" w:rsidP="00BF2E0E">
      <w:pPr>
        <w:shd w:val="clear" w:color="auto" w:fill="FFFFFF"/>
        <w:rPr>
          <w:rFonts w:asciiTheme="minorHAnsi" w:eastAsia="Times New Roman" w:hAnsiTheme="minorHAnsi" w:cstheme="minorHAnsi"/>
          <w:color w:val="404040" w:themeColor="text1" w:themeTint="BF"/>
          <w:sz w:val="22"/>
          <w:szCs w:val="22"/>
          <w:lang w:eastAsia="en-GB"/>
        </w:rPr>
      </w:pPr>
      <w:r w:rsidRPr="00C202E9">
        <w:rPr>
          <w:rFonts w:asciiTheme="minorHAnsi" w:eastAsia="Times New Roman" w:hAnsiTheme="minorHAnsi" w:cstheme="minorHAnsi"/>
          <w:b/>
          <w:color w:val="404040" w:themeColor="text1" w:themeTint="BF"/>
          <w:sz w:val="22"/>
          <w:szCs w:val="22"/>
          <w:lang w:eastAsia="en-GB"/>
        </w:rPr>
        <w:t xml:space="preserve">A new </w:t>
      </w:r>
      <w:r w:rsidR="00B7246F">
        <w:rPr>
          <w:rFonts w:asciiTheme="minorHAnsi" w:eastAsia="Times New Roman" w:hAnsiTheme="minorHAnsi" w:cstheme="minorHAnsi"/>
          <w:b/>
          <w:color w:val="404040" w:themeColor="text1" w:themeTint="BF"/>
          <w:sz w:val="22"/>
          <w:szCs w:val="22"/>
          <w:lang w:eastAsia="en-GB"/>
        </w:rPr>
        <w:t>creative</w:t>
      </w:r>
      <w:r w:rsidRPr="00C202E9">
        <w:rPr>
          <w:rFonts w:asciiTheme="minorHAnsi" w:eastAsia="Times New Roman" w:hAnsiTheme="minorHAnsi" w:cstheme="minorHAnsi"/>
          <w:b/>
          <w:color w:val="404040" w:themeColor="text1" w:themeTint="BF"/>
          <w:sz w:val="22"/>
          <w:szCs w:val="22"/>
          <w:lang w:eastAsia="en-GB"/>
        </w:rPr>
        <w:t xml:space="preserve"> marketing event for the Midlands</w:t>
      </w:r>
    </w:p>
    <w:p w14:paraId="166BEB34" w14:textId="50AD5400" w:rsidR="00B7246F" w:rsidRDefault="00BF2E0E" w:rsidP="00B7246F">
      <w:pPr>
        <w:shd w:val="clear" w:color="auto" w:fill="FFFFFF"/>
        <w:rPr>
          <w:rFonts w:asciiTheme="minorHAnsi" w:eastAsia="Times New Roman" w:hAnsiTheme="minorHAnsi" w:cstheme="minorHAnsi"/>
          <w:color w:val="404040" w:themeColor="text1" w:themeTint="BF"/>
          <w:sz w:val="22"/>
          <w:szCs w:val="22"/>
          <w:lang w:eastAsia="en-GB"/>
        </w:rPr>
      </w:pPr>
      <w:r w:rsidRPr="00C202E9">
        <w:rPr>
          <w:rFonts w:asciiTheme="minorHAnsi" w:eastAsia="Times New Roman" w:hAnsiTheme="minorHAnsi" w:cstheme="minorHAnsi"/>
          <w:color w:val="404040" w:themeColor="text1" w:themeTint="BF"/>
          <w:sz w:val="22"/>
          <w:szCs w:val="22"/>
          <w:lang w:eastAsia="en-GB"/>
        </w:rPr>
        <w:t xml:space="preserve">Storytelling in a digital age, aims to bring together masters of keeping customers enthralled with intriguing plotlines and powerful characters. Taking inspiration from the creative environment at Fazeley Studios, together we will rewrite the book on creative marketing communications. </w:t>
      </w:r>
      <w:r w:rsidRPr="00C202E9">
        <w:rPr>
          <w:rFonts w:asciiTheme="minorHAnsi" w:eastAsia="Times New Roman" w:hAnsiTheme="minorHAnsi" w:cstheme="minorHAnsi"/>
          <w:color w:val="404040" w:themeColor="text1" w:themeTint="BF"/>
          <w:sz w:val="22"/>
          <w:szCs w:val="22"/>
          <w:lang w:eastAsia="en-GB"/>
        </w:rPr>
        <w:br/>
      </w:r>
    </w:p>
    <w:p w14:paraId="73C6B600" w14:textId="77777777" w:rsidR="00F02327" w:rsidRDefault="00F02327" w:rsidP="00B7246F">
      <w:pPr>
        <w:shd w:val="clear" w:color="auto" w:fill="FFFFFF"/>
        <w:rPr>
          <w:rFonts w:asciiTheme="minorHAnsi" w:eastAsia="Times New Roman" w:hAnsiTheme="minorHAnsi" w:cstheme="minorHAnsi"/>
          <w:color w:val="404040" w:themeColor="text1" w:themeTint="BF"/>
          <w:sz w:val="22"/>
          <w:szCs w:val="22"/>
          <w:lang w:eastAsia="en-GB"/>
        </w:rPr>
      </w:pPr>
      <w:r w:rsidRPr="00C202E9">
        <w:rPr>
          <w:rFonts w:asciiTheme="minorHAnsi" w:eastAsia="Times New Roman" w:hAnsiTheme="minorHAnsi" w:cstheme="minorHAnsi"/>
          <w:color w:val="404040" w:themeColor="text1" w:themeTint="BF"/>
          <w:sz w:val="22"/>
          <w:szCs w:val="22"/>
          <w:lang w:eastAsia="en-GB"/>
        </w:rPr>
        <w:t xml:space="preserve">We will hear from speakers that are authoring new chapters on how to engage with customers and from those that have mastered telling stories on digital platforms. </w:t>
      </w:r>
      <w:r w:rsidRPr="00C202E9">
        <w:rPr>
          <w:rFonts w:asciiTheme="minorHAnsi" w:eastAsia="Times New Roman" w:hAnsiTheme="minorHAnsi" w:cstheme="minorHAnsi"/>
          <w:color w:val="404040" w:themeColor="text1" w:themeTint="BF"/>
          <w:sz w:val="22"/>
          <w:szCs w:val="22"/>
          <w:lang w:eastAsia="en-GB"/>
        </w:rPr>
        <w:br/>
      </w:r>
    </w:p>
    <w:p w14:paraId="3E650EE5" w14:textId="3E6CA175" w:rsidR="00B7246F" w:rsidRPr="00B7246F" w:rsidRDefault="00B7246F" w:rsidP="00B7246F">
      <w:pPr>
        <w:shd w:val="clear" w:color="auto" w:fill="FFFFFF"/>
        <w:rPr>
          <w:rFonts w:asciiTheme="minorHAnsi" w:eastAsia="Times New Roman" w:hAnsiTheme="minorHAnsi" w:cstheme="minorHAnsi"/>
          <w:color w:val="404040" w:themeColor="text1" w:themeTint="BF"/>
          <w:sz w:val="22"/>
          <w:szCs w:val="22"/>
          <w:lang w:eastAsia="en-GB"/>
        </w:rPr>
      </w:pPr>
      <w:r w:rsidRPr="00B7246F">
        <w:rPr>
          <w:rFonts w:asciiTheme="minorHAnsi" w:eastAsia="Times New Roman" w:hAnsiTheme="minorHAnsi" w:cstheme="minorHAnsi"/>
          <w:color w:val="404040" w:themeColor="text1" w:themeTint="BF"/>
          <w:sz w:val="22"/>
          <w:szCs w:val="22"/>
          <w:lang w:eastAsia="en-GB"/>
        </w:rPr>
        <w:t>International speaker, author and marketing exper</w:t>
      </w:r>
      <w:r>
        <w:rPr>
          <w:rFonts w:asciiTheme="minorHAnsi" w:eastAsia="Times New Roman" w:hAnsiTheme="minorHAnsi" w:cstheme="minorHAnsi"/>
          <w:color w:val="404040" w:themeColor="text1" w:themeTint="BF"/>
          <w:sz w:val="22"/>
          <w:szCs w:val="22"/>
          <w:lang w:eastAsia="en-GB"/>
        </w:rPr>
        <w:t>t Anthony Tasgal will headline this</w:t>
      </w:r>
      <w:r w:rsidRPr="00B7246F">
        <w:rPr>
          <w:rFonts w:asciiTheme="minorHAnsi" w:eastAsia="Times New Roman" w:hAnsiTheme="minorHAnsi" w:cstheme="minorHAnsi"/>
          <w:color w:val="404040" w:themeColor="text1" w:themeTint="BF"/>
          <w:sz w:val="22"/>
          <w:szCs w:val="22"/>
          <w:lang w:eastAsia="en-GB"/>
        </w:rPr>
        <w:t xml:space="preserve"> new communications seminar for marketers in the Midlands.</w:t>
      </w:r>
      <w:r>
        <w:rPr>
          <w:rFonts w:asciiTheme="minorHAnsi" w:eastAsia="Times New Roman" w:hAnsiTheme="minorHAnsi" w:cstheme="minorHAnsi"/>
          <w:color w:val="404040" w:themeColor="text1" w:themeTint="BF"/>
          <w:sz w:val="22"/>
          <w:szCs w:val="22"/>
          <w:lang w:eastAsia="en-GB"/>
        </w:rPr>
        <w:t xml:space="preserve"> </w:t>
      </w:r>
      <w:r w:rsidRPr="00B7246F">
        <w:rPr>
          <w:rFonts w:asciiTheme="minorHAnsi" w:eastAsia="Times New Roman" w:hAnsiTheme="minorHAnsi" w:cstheme="minorHAnsi"/>
          <w:color w:val="404040" w:themeColor="text1" w:themeTint="BF"/>
          <w:sz w:val="22"/>
          <w:szCs w:val="22"/>
          <w:lang w:eastAsia="en-GB"/>
        </w:rPr>
        <w:t>Anthony will be guest speaker alongside five other high profile speakers from the creative</w:t>
      </w:r>
      <w:r>
        <w:rPr>
          <w:rFonts w:asciiTheme="minorHAnsi" w:eastAsia="Times New Roman" w:hAnsiTheme="minorHAnsi" w:cstheme="minorHAnsi"/>
          <w:color w:val="404040" w:themeColor="text1" w:themeTint="BF"/>
          <w:sz w:val="22"/>
          <w:szCs w:val="22"/>
          <w:lang w:eastAsia="en-GB"/>
        </w:rPr>
        <w:t>, media</w:t>
      </w:r>
      <w:r w:rsidRPr="00B7246F">
        <w:rPr>
          <w:rFonts w:asciiTheme="minorHAnsi" w:eastAsia="Times New Roman" w:hAnsiTheme="minorHAnsi" w:cstheme="minorHAnsi"/>
          <w:color w:val="404040" w:themeColor="text1" w:themeTint="BF"/>
          <w:sz w:val="22"/>
          <w:szCs w:val="22"/>
          <w:lang w:eastAsia="en-GB"/>
        </w:rPr>
        <w:t xml:space="preserve"> and digital industries, </w:t>
      </w:r>
      <w:r>
        <w:rPr>
          <w:rFonts w:asciiTheme="minorHAnsi" w:eastAsia="Times New Roman" w:hAnsiTheme="minorHAnsi" w:cstheme="minorHAnsi"/>
          <w:color w:val="404040" w:themeColor="text1" w:themeTint="BF"/>
          <w:sz w:val="22"/>
          <w:szCs w:val="22"/>
          <w:lang w:eastAsia="en-GB"/>
        </w:rPr>
        <w:t>with</w:t>
      </w:r>
      <w:r w:rsidR="00012B82">
        <w:t xml:space="preserve"> </w:t>
      </w:r>
      <w:r w:rsidRPr="00B7246F">
        <w:rPr>
          <w:rFonts w:asciiTheme="minorHAnsi" w:eastAsia="Times New Roman" w:hAnsiTheme="minorHAnsi" w:cstheme="minorHAnsi"/>
          <w:color w:val="404040" w:themeColor="text1" w:themeTint="BF"/>
          <w:sz w:val="22"/>
          <w:szCs w:val="22"/>
          <w:lang w:eastAsia="en-GB"/>
        </w:rPr>
        <w:t>Jason Spencer, Busi</w:t>
      </w:r>
      <w:r>
        <w:rPr>
          <w:rFonts w:asciiTheme="minorHAnsi" w:eastAsia="Times New Roman" w:hAnsiTheme="minorHAnsi" w:cstheme="minorHAnsi"/>
          <w:color w:val="404040" w:themeColor="text1" w:themeTint="BF"/>
          <w:sz w:val="22"/>
          <w:szCs w:val="22"/>
          <w:lang w:eastAsia="en-GB"/>
        </w:rPr>
        <w:t xml:space="preserve">ness Development Director </w:t>
      </w:r>
      <w:r w:rsidRPr="00B7246F">
        <w:rPr>
          <w:rFonts w:asciiTheme="minorHAnsi" w:eastAsia="Times New Roman" w:hAnsiTheme="minorHAnsi" w:cstheme="minorHAnsi"/>
          <w:color w:val="404040" w:themeColor="text1" w:themeTint="BF"/>
          <w:sz w:val="22"/>
          <w:szCs w:val="22"/>
          <w:lang w:eastAsia="en-GB"/>
        </w:rPr>
        <w:t xml:space="preserve">and Chris Goldson, Director of Creative </w:t>
      </w:r>
      <w:r w:rsidR="00355661">
        <w:rPr>
          <w:rFonts w:asciiTheme="minorHAnsi" w:eastAsia="Times New Roman" w:hAnsiTheme="minorHAnsi" w:cstheme="minorHAnsi"/>
          <w:color w:val="404040" w:themeColor="text1" w:themeTint="BF"/>
          <w:sz w:val="22"/>
          <w:szCs w:val="22"/>
          <w:lang w:eastAsia="en-GB"/>
        </w:rPr>
        <w:t xml:space="preserve">Works &amp; </w:t>
      </w:r>
      <w:r w:rsidR="00012B82">
        <w:rPr>
          <w:rFonts w:asciiTheme="minorHAnsi" w:eastAsia="Times New Roman" w:hAnsiTheme="minorHAnsi" w:cstheme="minorHAnsi"/>
          <w:color w:val="404040" w:themeColor="text1" w:themeTint="BF"/>
          <w:sz w:val="22"/>
          <w:szCs w:val="22"/>
          <w:lang w:eastAsia="en-GB"/>
        </w:rPr>
        <w:t>Commercial Marketing at ITV; Stacey Golding, Marketing Director at The Telegrap; Ringo</w:t>
      </w:r>
      <w:r w:rsidR="00012B82" w:rsidRPr="00B7246F">
        <w:rPr>
          <w:rFonts w:asciiTheme="minorHAnsi" w:eastAsia="Times New Roman" w:hAnsiTheme="minorHAnsi" w:cstheme="minorHAnsi"/>
          <w:color w:val="404040" w:themeColor="text1" w:themeTint="BF"/>
          <w:sz w:val="22"/>
          <w:szCs w:val="22"/>
          <w:lang w:eastAsia="en-GB"/>
        </w:rPr>
        <w:t xml:space="preserve"> Moss</w:t>
      </w:r>
      <w:r w:rsidR="00012B82">
        <w:rPr>
          <w:rFonts w:asciiTheme="minorHAnsi" w:eastAsia="Times New Roman" w:hAnsiTheme="minorHAnsi" w:cstheme="minorHAnsi"/>
          <w:color w:val="404040" w:themeColor="text1" w:themeTint="BF"/>
          <w:sz w:val="22"/>
          <w:szCs w:val="22"/>
          <w:lang w:eastAsia="en-GB"/>
        </w:rPr>
        <w:t xml:space="preserve">, Digital Strategist at McCann; and </w:t>
      </w:r>
      <w:r w:rsidR="00012B82" w:rsidRPr="00B7246F">
        <w:rPr>
          <w:rFonts w:asciiTheme="minorHAnsi" w:eastAsia="Times New Roman" w:hAnsiTheme="minorHAnsi" w:cstheme="minorHAnsi"/>
          <w:color w:val="404040" w:themeColor="text1" w:themeTint="BF"/>
          <w:sz w:val="22"/>
          <w:szCs w:val="22"/>
          <w:lang w:eastAsia="en-GB"/>
        </w:rPr>
        <w:t>CEO of Media Futures Ltd, Mark Challinor</w:t>
      </w:r>
      <w:r w:rsidR="00012B82">
        <w:rPr>
          <w:rFonts w:asciiTheme="minorHAnsi" w:eastAsia="Times New Roman" w:hAnsiTheme="minorHAnsi" w:cstheme="minorHAnsi"/>
          <w:color w:val="404040" w:themeColor="text1" w:themeTint="BF"/>
          <w:sz w:val="22"/>
          <w:szCs w:val="22"/>
          <w:lang w:eastAsia="en-GB"/>
        </w:rPr>
        <w:t>.</w:t>
      </w:r>
    </w:p>
    <w:p w14:paraId="490F68E1" w14:textId="23E0D29D" w:rsidR="00BF2E0E" w:rsidRPr="00C202E9" w:rsidRDefault="00BF2E0E" w:rsidP="00BF2E0E">
      <w:pPr>
        <w:shd w:val="clear" w:color="auto" w:fill="FFFFFF"/>
        <w:rPr>
          <w:rFonts w:asciiTheme="minorHAnsi" w:eastAsia="Times New Roman" w:hAnsiTheme="minorHAnsi" w:cstheme="minorHAnsi"/>
          <w:color w:val="404040" w:themeColor="text1" w:themeTint="BF"/>
          <w:sz w:val="22"/>
          <w:szCs w:val="22"/>
          <w:lang w:eastAsia="en-GB"/>
        </w:rPr>
      </w:pPr>
      <w:r w:rsidRPr="00C202E9">
        <w:rPr>
          <w:rFonts w:asciiTheme="minorHAnsi" w:eastAsia="Times New Roman" w:hAnsiTheme="minorHAnsi" w:cstheme="minorHAnsi"/>
          <w:color w:val="404040" w:themeColor="text1" w:themeTint="BF"/>
          <w:sz w:val="22"/>
          <w:szCs w:val="22"/>
          <w:lang w:eastAsia="en-GB"/>
        </w:rPr>
        <w:br/>
      </w:r>
      <w:r w:rsidR="00F02327">
        <w:rPr>
          <w:rFonts w:asciiTheme="minorHAnsi" w:eastAsia="Times New Roman" w:hAnsiTheme="minorHAnsi" w:cstheme="minorHAnsi"/>
          <w:color w:val="404040" w:themeColor="text1" w:themeTint="BF"/>
          <w:sz w:val="22"/>
          <w:szCs w:val="22"/>
          <w:lang w:eastAsia="en-GB"/>
        </w:rPr>
        <w:t>What’s more, a</w:t>
      </w:r>
      <w:r w:rsidRPr="00C202E9">
        <w:rPr>
          <w:rFonts w:asciiTheme="minorHAnsi" w:eastAsia="Times New Roman" w:hAnsiTheme="minorHAnsi" w:cstheme="minorHAnsi"/>
          <w:color w:val="404040" w:themeColor="text1" w:themeTint="BF"/>
          <w:sz w:val="22"/>
          <w:szCs w:val="22"/>
          <w:lang w:eastAsia="en-GB"/>
        </w:rPr>
        <w:t xml:space="preserve"> copy of "The Story Telling </w:t>
      </w:r>
      <w:r w:rsidR="00F02327">
        <w:rPr>
          <w:rFonts w:asciiTheme="minorHAnsi" w:eastAsia="Times New Roman" w:hAnsiTheme="minorHAnsi" w:cstheme="minorHAnsi"/>
          <w:color w:val="404040" w:themeColor="text1" w:themeTint="BF"/>
          <w:sz w:val="22"/>
          <w:szCs w:val="22"/>
          <w:lang w:eastAsia="en-GB"/>
        </w:rPr>
        <w:t xml:space="preserve">Book" by Anthony Tasgal is </w:t>
      </w:r>
      <w:r w:rsidRPr="00C202E9">
        <w:rPr>
          <w:rFonts w:asciiTheme="minorHAnsi" w:eastAsia="Times New Roman" w:hAnsiTheme="minorHAnsi" w:cstheme="minorHAnsi"/>
          <w:color w:val="404040" w:themeColor="text1" w:themeTint="BF"/>
          <w:sz w:val="22"/>
          <w:szCs w:val="22"/>
          <w:lang w:eastAsia="en-GB"/>
        </w:rPr>
        <w:t>included in the ticket price</w:t>
      </w:r>
      <w:r w:rsidR="00C64ADA">
        <w:rPr>
          <w:rFonts w:asciiTheme="minorHAnsi" w:eastAsia="Times New Roman" w:hAnsiTheme="minorHAnsi" w:cstheme="minorHAnsi"/>
          <w:color w:val="404040" w:themeColor="text1" w:themeTint="BF"/>
          <w:sz w:val="22"/>
          <w:szCs w:val="22"/>
          <w:lang w:eastAsia="en-GB"/>
        </w:rPr>
        <w:t xml:space="preserve"> for the first 50 delegate places</w:t>
      </w:r>
      <w:r w:rsidRPr="00C202E9">
        <w:rPr>
          <w:rFonts w:asciiTheme="minorHAnsi" w:eastAsia="Times New Roman" w:hAnsiTheme="minorHAnsi" w:cstheme="minorHAnsi"/>
          <w:color w:val="404040" w:themeColor="text1" w:themeTint="BF"/>
          <w:sz w:val="22"/>
          <w:szCs w:val="22"/>
          <w:lang w:eastAsia="en-GB"/>
        </w:rPr>
        <w:t xml:space="preserve">. </w:t>
      </w:r>
      <w:r w:rsidRPr="00C202E9">
        <w:rPr>
          <w:rFonts w:asciiTheme="minorHAnsi" w:eastAsia="Times New Roman" w:hAnsiTheme="minorHAnsi" w:cstheme="minorHAnsi"/>
          <w:color w:val="404040" w:themeColor="text1" w:themeTint="BF"/>
          <w:sz w:val="22"/>
          <w:szCs w:val="22"/>
          <w:lang w:eastAsia="en-GB"/>
        </w:rPr>
        <w:br/>
      </w:r>
      <w:r w:rsidRPr="00C202E9">
        <w:rPr>
          <w:rFonts w:asciiTheme="minorHAnsi" w:eastAsia="Times New Roman" w:hAnsiTheme="minorHAnsi" w:cstheme="minorHAnsi"/>
          <w:color w:val="404040" w:themeColor="text1" w:themeTint="BF"/>
          <w:sz w:val="22"/>
          <w:szCs w:val="22"/>
          <w:lang w:eastAsia="en-GB"/>
        </w:rPr>
        <w:br/>
        <w:t>This is a joint event from CIM Midlands and the CIM</w:t>
      </w:r>
      <w:r w:rsidR="00481B57" w:rsidRPr="00C202E9">
        <w:rPr>
          <w:rFonts w:asciiTheme="minorHAnsi" w:eastAsia="Times New Roman" w:hAnsiTheme="minorHAnsi" w:cstheme="minorHAnsi"/>
          <w:color w:val="404040" w:themeColor="text1" w:themeTint="BF"/>
          <w:sz w:val="22"/>
          <w:szCs w:val="22"/>
          <w:lang w:eastAsia="en-GB"/>
        </w:rPr>
        <w:t xml:space="preserve"> Creative Communications Group open to all marketers.</w:t>
      </w:r>
      <w:r w:rsidR="00B7246F">
        <w:rPr>
          <w:rFonts w:asciiTheme="minorHAnsi" w:eastAsia="Times New Roman" w:hAnsiTheme="minorHAnsi" w:cstheme="minorHAnsi"/>
          <w:color w:val="404040" w:themeColor="text1" w:themeTint="BF"/>
          <w:sz w:val="22"/>
          <w:szCs w:val="22"/>
          <w:lang w:eastAsia="en-GB"/>
        </w:rPr>
        <w:br/>
      </w:r>
      <w:r w:rsidR="00B7246F">
        <w:rPr>
          <w:rFonts w:asciiTheme="minorHAnsi" w:eastAsia="Times New Roman" w:hAnsiTheme="minorHAnsi" w:cstheme="minorHAnsi"/>
          <w:color w:val="404040" w:themeColor="text1" w:themeTint="BF"/>
          <w:sz w:val="22"/>
          <w:szCs w:val="22"/>
          <w:lang w:eastAsia="en-GB"/>
        </w:rPr>
        <w:br/>
        <w:t>Registration is from 12:30 with a light buffet lunch; the event starts at 13</w:t>
      </w:r>
      <w:r w:rsidRPr="00C202E9">
        <w:rPr>
          <w:rFonts w:asciiTheme="minorHAnsi" w:eastAsia="Times New Roman" w:hAnsiTheme="minorHAnsi" w:cstheme="minorHAnsi"/>
          <w:color w:val="404040" w:themeColor="text1" w:themeTint="BF"/>
          <w:sz w:val="22"/>
          <w:szCs w:val="22"/>
          <w:lang w:eastAsia="en-GB"/>
        </w:rPr>
        <w:t>:</w:t>
      </w:r>
      <w:r w:rsidR="00B7246F">
        <w:rPr>
          <w:rFonts w:asciiTheme="minorHAnsi" w:eastAsia="Times New Roman" w:hAnsiTheme="minorHAnsi" w:cstheme="minorHAnsi"/>
          <w:color w:val="404040" w:themeColor="text1" w:themeTint="BF"/>
          <w:sz w:val="22"/>
          <w:szCs w:val="22"/>
          <w:lang w:eastAsia="en-GB"/>
        </w:rPr>
        <w:t>3</w:t>
      </w:r>
      <w:r w:rsidRPr="00C202E9">
        <w:rPr>
          <w:rFonts w:asciiTheme="minorHAnsi" w:eastAsia="Times New Roman" w:hAnsiTheme="minorHAnsi" w:cstheme="minorHAnsi"/>
          <w:color w:val="404040" w:themeColor="text1" w:themeTint="BF"/>
          <w:sz w:val="22"/>
          <w:szCs w:val="22"/>
          <w:lang w:eastAsia="en-GB"/>
        </w:rPr>
        <w:t xml:space="preserve">0 and finishes at 18:00. If you are non-EU resident, please call the Network Support team to make your booking. </w:t>
      </w:r>
    </w:p>
    <w:p w14:paraId="09A89B62" w14:textId="77777777" w:rsidR="00C37D7E" w:rsidRPr="00C202E9" w:rsidRDefault="00C37D7E" w:rsidP="00C37D7E">
      <w:pPr>
        <w:shd w:val="clear" w:color="auto" w:fill="FFFFFF"/>
        <w:spacing w:before="100" w:beforeAutospacing="1" w:after="100" w:afterAutospacing="1"/>
        <w:rPr>
          <w:rFonts w:asciiTheme="minorHAnsi" w:hAnsiTheme="minorHAnsi" w:cstheme="minorHAnsi"/>
          <w:bCs/>
          <w:color w:val="404040" w:themeColor="text1" w:themeTint="BF"/>
          <w:sz w:val="22"/>
          <w:szCs w:val="22"/>
        </w:rPr>
      </w:pPr>
      <w:r w:rsidRPr="00C202E9">
        <w:rPr>
          <w:rFonts w:asciiTheme="minorHAnsi" w:hAnsiTheme="minorHAnsi" w:cstheme="minorHAnsi"/>
          <w:b/>
          <w:bCs/>
          <w:color w:val="404040" w:themeColor="text1" w:themeTint="BF"/>
          <w:sz w:val="22"/>
          <w:szCs w:val="22"/>
        </w:rPr>
        <w:t xml:space="preserve">To book: </w:t>
      </w:r>
      <w:hyperlink r:id="rId6" w:history="1">
        <w:r w:rsidRPr="00C202E9">
          <w:rPr>
            <w:rStyle w:val="Hyperlink"/>
            <w:rFonts w:asciiTheme="minorHAnsi" w:hAnsiTheme="minorHAnsi" w:cstheme="minorHAnsi"/>
            <w:bCs/>
            <w:color w:val="404040" w:themeColor="text1" w:themeTint="BF"/>
            <w:sz w:val="22"/>
            <w:szCs w:val="22"/>
          </w:rPr>
          <w:t>https://www.cim.co.uk/eventbooking/?crid=79237</w:t>
        </w:r>
      </w:hyperlink>
    </w:p>
    <w:p w14:paraId="7BBFD9D6" w14:textId="245DA87D" w:rsidR="00BF2E0E" w:rsidRPr="00C202E9" w:rsidRDefault="00C37D7E" w:rsidP="00C37D7E">
      <w:pPr>
        <w:spacing w:after="0" w:line="240" w:lineRule="auto"/>
        <w:rPr>
          <w:rFonts w:asciiTheme="minorHAnsi" w:eastAsia="Times New Roman" w:hAnsiTheme="minorHAnsi" w:cstheme="minorHAnsi"/>
          <w:b/>
          <w:color w:val="1F4E79" w:themeColor="accent1" w:themeShade="80"/>
          <w:sz w:val="22"/>
          <w:szCs w:val="22"/>
          <w:lang w:eastAsia="en-GB"/>
        </w:rPr>
      </w:pPr>
      <w:r w:rsidRPr="00C202E9">
        <w:rPr>
          <w:rFonts w:asciiTheme="minorHAnsi" w:hAnsiTheme="minorHAnsi" w:cstheme="minorHAnsi"/>
          <w:b/>
          <w:bCs/>
          <w:color w:val="404040" w:themeColor="text1" w:themeTint="BF"/>
          <w:sz w:val="22"/>
          <w:szCs w:val="22"/>
        </w:rPr>
        <w:t>Member:</w:t>
      </w:r>
      <w:r w:rsidRPr="00C202E9">
        <w:rPr>
          <w:rFonts w:asciiTheme="minorHAnsi" w:hAnsiTheme="minorHAnsi" w:cstheme="minorHAnsi"/>
          <w:color w:val="404040" w:themeColor="text1" w:themeTint="BF"/>
          <w:sz w:val="22"/>
          <w:szCs w:val="22"/>
        </w:rPr>
        <w:t xml:space="preserve"> £55.00 | </w:t>
      </w:r>
      <w:r w:rsidRPr="00C202E9">
        <w:rPr>
          <w:rFonts w:asciiTheme="minorHAnsi" w:hAnsiTheme="minorHAnsi" w:cstheme="minorHAnsi"/>
          <w:b/>
          <w:bCs/>
          <w:color w:val="404040" w:themeColor="text1" w:themeTint="BF"/>
          <w:sz w:val="22"/>
          <w:szCs w:val="22"/>
        </w:rPr>
        <w:t>Studying member:</w:t>
      </w:r>
      <w:r w:rsidRPr="00C202E9">
        <w:rPr>
          <w:rFonts w:asciiTheme="minorHAnsi" w:hAnsiTheme="minorHAnsi" w:cstheme="minorHAnsi"/>
          <w:color w:val="404040" w:themeColor="text1" w:themeTint="BF"/>
          <w:sz w:val="22"/>
          <w:szCs w:val="22"/>
        </w:rPr>
        <w:t xml:space="preserve"> £55.00 | </w:t>
      </w:r>
      <w:r w:rsidRPr="00C202E9">
        <w:rPr>
          <w:rFonts w:asciiTheme="minorHAnsi" w:hAnsiTheme="minorHAnsi" w:cstheme="minorHAnsi"/>
          <w:b/>
          <w:bCs/>
          <w:color w:val="404040" w:themeColor="text1" w:themeTint="BF"/>
          <w:sz w:val="22"/>
          <w:szCs w:val="22"/>
        </w:rPr>
        <w:t>Student:</w:t>
      </w:r>
      <w:r w:rsidRPr="00C202E9">
        <w:rPr>
          <w:rFonts w:asciiTheme="minorHAnsi" w:hAnsiTheme="minorHAnsi" w:cstheme="minorHAnsi"/>
          <w:color w:val="404040" w:themeColor="text1" w:themeTint="BF"/>
          <w:sz w:val="22"/>
          <w:szCs w:val="22"/>
        </w:rPr>
        <w:t xml:space="preserve"> £55.00 | </w:t>
      </w:r>
      <w:r w:rsidRPr="00C202E9">
        <w:rPr>
          <w:rFonts w:asciiTheme="minorHAnsi" w:hAnsiTheme="minorHAnsi" w:cstheme="minorHAnsi"/>
          <w:b/>
          <w:bCs/>
          <w:color w:val="404040" w:themeColor="text1" w:themeTint="BF"/>
          <w:sz w:val="22"/>
          <w:szCs w:val="22"/>
        </w:rPr>
        <w:t>Non-member:</w:t>
      </w:r>
      <w:r w:rsidRPr="00C202E9">
        <w:rPr>
          <w:rFonts w:asciiTheme="minorHAnsi" w:hAnsiTheme="minorHAnsi" w:cstheme="minorHAnsi"/>
          <w:color w:val="404040" w:themeColor="text1" w:themeTint="BF"/>
          <w:sz w:val="22"/>
          <w:szCs w:val="22"/>
        </w:rPr>
        <w:t xml:space="preserve"> £75.00</w:t>
      </w:r>
    </w:p>
    <w:p w14:paraId="5E7C88A1" w14:textId="77777777" w:rsidR="00BF2E0E" w:rsidRPr="00C202E9" w:rsidRDefault="00BF2E0E" w:rsidP="007E436A">
      <w:pPr>
        <w:spacing w:after="0" w:line="240" w:lineRule="auto"/>
        <w:jc w:val="center"/>
        <w:rPr>
          <w:rFonts w:asciiTheme="minorHAnsi" w:eastAsia="Times New Roman" w:hAnsiTheme="minorHAnsi" w:cstheme="minorHAnsi"/>
          <w:b/>
          <w:color w:val="1F4E79" w:themeColor="accent1" w:themeShade="80"/>
          <w:sz w:val="22"/>
          <w:szCs w:val="22"/>
          <w:lang w:eastAsia="en-GB"/>
        </w:rPr>
      </w:pPr>
    </w:p>
    <w:p w14:paraId="663EC66D" w14:textId="3C53EFA2" w:rsidR="007E436A" w:rsidRPr="00C202E9" w:rsidRDefault="007E436A" w:rsidP="007E436A">
      <w:pPr>
        <w:spacing w:after="0" w:line="240" w:lineRule="auto"/>
        <w:rPr>
          <w:rFonts w:asciiTheme="minorHAnsi" w:eastAsia="Times New Roman" w:hAnsiTheme="minorHAnsi" w:cstheme="minorHAnsi"/>
          <w:sz w:val="22"/>
          <w:szCs w:val="22"/>
          <w:lang w:eastAsia="en-GB"/>
        </w:rPr>
      </w:pPr>
    </w:p>
    <w:p w14:paraId="0B872922" w14:textId="77777777" w:rsidR="00C202E9" w:rsidRDefault="00C202E9" w:rsidP="007E436A">
      <w:pPr>
        <w:spacing w:after="0" w:line="240" w:lineRule="auto"/>
        <w:rPr>
          <w:rFonts w:asciiTheme="minorHAnsi" w:eastAsia="Times New Roman" w:hAnsiTheme="minorHAnsi" w:cstheme="minorHAnsi"/>
          <w:sz w:val="22"/>
          <w:szCs w:val="22"/>
          <w:lang w:eastAsia="en-GB"/>
        </w:rPr>
      </w:pPr>
    </w:p>
    <w:p w14:paraId="3F4EC516" w14:textId="6220486B" w:rsidR="00481B57" w:rsidRPr="00C202E9" w:rsidRDefault="00481B57" w:rsidP="007E436A">
      <w:pPr>
        <w:spacing w:after="0" w:line="240" w:lineRule="auto"/>
        <w:rPr>
          <w:rFonts w:asciiTheme="minorHAnsi" w:eastAsia="Times New Roman" w:hAnsiTheme="minorHAnsi" w:cstheme="minorHAnsi"/>
          <w:b/>
          <w:sz w:val="22"/>
          <w:szCs w:val="22"/>
          <w:lang w:eastAsia="en-GB"/>
        </w:rPr>
      </w:pPr>
      <w:r w:rsidRPr="00C202E9">
        <w:rPr>
          <w:rFonts w:asciiTheme="minorHAnsi" w:eastAsia="Times New Roman" w:hAnsiTheme="minorHAnsi" w:cstheme="minorHAnsi"/>
          <w:b/>
          <w:sz w:val="22"/>
          <w:szCs w:val="22"/>
          <w:lang w:eastAsia="en-GB"/>
        </w:rPr>
        <w:t>ITINERARY</w:t>
      </w:r>
      <w:r w:rsidR="00F718BB" w:rsidRPr="00C202E9">
        <w:rPr>
          <w:rFonts w:asciiTheme="minorHAnsi" w:eastAsia="Times New Roman" w:hAnsiTheme="minorHAnsi" w:cstheme="minorHAnsi"/>
          <w:b/>
          <w:sz w:val="22"/>
          <w:szCs w:val="22"/>
          <w:lang w:eastAsia="en-GB"/>
        </w:rPr>
        <w:t xml:space="preserve"> </w:t>
      </w:r>
    </w:p>
    <w:p w14:paraId="2BC5146F" w14:textId="0B90BB93" w:rsidR="00481B57" w:rsidRPr="00C202E9" w:rsidRDefault="00481B57" w:rsidP="007E436A">
      <w:pPr>
        <w:spacing w:after="0" w:line="240" w:lineRule="auto"/>
        <w:rPr>
          <w:rFonts w:asciiTheme="minorHAnsi" w:eastAsia="Times New Roman" w:hAnsiTheme="minorHAnsi" w:cstheme="minorHAnsi"/>
          <w:sz w:val="22"/>
          <w:szCs w:val="22"/>
          <w:lang w:eastAsia="en-GB"/>
        </w:rPr>
      </w:pPr>
    </w:p>
    <w:p w14:paraId="4A78B677" w14:textId="42D72940" w:rsidR="00481B57" w:rsidRPr="00C202E9" w:rsidRDefault="00F02327" w:rsidP="007E436A">
      <w:pPr>
        <w:spacing w:after="0" w:line="240"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12:3</w:t>
      </w:r>
      <w:r w:rsidR="00481B57" w:rsidRPr="00C202E9">
        <w:rPr>
          <w:rFonts w:asciiTheme="minorHAnsi" w:eastAsia="Times New Roman" w:hAnsiTheme="minorHAnsi" w:cstheme="minorHAnsi"/>
          <w:sz w:val="22"/>
          <w:szCs w:val="22"/>
          <w:lang w:eastAsia="en-GB"/>
        </w:rPr>
        <w:t>0 Drinks &amp; light buffet lunch</w:t>
      </w:r>
    </w:p>
    <w:p w14:paraId="1AD2298D" w14:textId="77777777" w:rsidR="00481B57" w:rsidRPr="00C202E9" w:rsidRDefault="00481B57" w:rsidP="007E436A">
      <w:pPr>
        <w:spacing w:after="0" w:line="240" w:lineRule="auto"/>
        <w:rPr>
          <w:rFonts w:asciiTheme="minorHAnsi" w:eastAsia="Times New Roman" w:hAnsiTheme="minorHAnsi" w:cstheme="minorHAnsi"/>
          <w:sz w:val="22"/>
          <w:szCs w:val="22"/>
          <w:lang w:eastAsia="en-GB"/>
        </w:rPr>
      </w:pPr>
    </w:p>
    <w:p w14:paraId="27C0CE78" w14:textId="71855589" w:rsidR="007E436A" w:rsidRPr="00C202E9" w:rsidRDefault="00F02327" w:rsidP="007E436A">
      <w:pPr>
        <w:spacing w:after="0" w:line="240" w:lineRule="auto"/>
        <w:rPr>
          <w:rFonts w:asciiTheme="minorHAnsi" w:eastAsia="MS Gothic" w:hAnsiTheme="minorHAnsi" w:cstheme="minorHAnsi"/>
          <w:color w:val="44546A" w:themeColor="text2"/>
          <w:sz w:val="22"/>
          <w:szCs w:val="22"/>
          <w:lang w:eastAsia="en-GB"/>
        </w:rPr>
      </w:pPr>
      <w:r>
        <w:rPr>
          <w:rFonts w:asciiTheme="minorHAnsi" w:eastAsia="Times New Roman" w:hAnsiTheme="minorHAnsi" w:cstheme="minorHAnsi"/>
          <w:sz w:val="22"/>
          <w:szCs w:val="22"/>
          <w:lang w:eastAsia="en-GB"/>
        </w:rPr>
        <w:t xml:space="preserve">13:30 </w:t>
      </w:r>
      <w:r w:rsidR="007E436A" w:rsidRPr="00C202E9">
        <w:rPr>
          <w:rFonts w:asciiTheme="minorHAnsi" w:eastAsia="Times New Roman" w:hAnsiTheme="minorHAnsi" w:cstheme="minorHAnsi"/>
          <w:sz w:val="22"/>
          <w:szCs w:val="22"/>
          <w:lang w:eastAsia="en-GB"/>
        </w:rPr>
        <w:t>Welcome and introduction</w:t>
      </w:r>
      <w:r w:rsidR="007E436A" w:rsidRPr="00C202E9">
        <w:rPr>
          <w:rFonts w:ascii="MS Gothic" w:eastAsia="MS Gothic" w:hAnsi="MS Gothic" w:cs="MS Gothic" w:hint="eastAsia"/>
          <w:sz w:val="22"/>
          <w:szCs w:val="22"/>
          <w:lang w:eastAsia="en-GB"/>
        </w:rPr>
        <w:t> </w:t>
      </w:r>
      <w:r w:rsidR="00401B5D" w:rsidRPr="00C202E9">
        <w:rPr>
          <w:rFonts w:asciiTheme="minorHAnsi" w:eastAsia="Times New Roman" w:hAnsiTheme="minorHAnsi" w:cstheme="minorHAnsi"/>
          <w:color w:val="44546A" w:themeColor="text2"/>
          <w:sz w:val="22"/>
          <w:szCs w:val="22"/>
          <w:lang w:eastAsia="en-GB"/>
        </w:rPr>
        <w:t>Nick Oppenheimer</w:t>
      </w:r>
      <w:r w:rsidR="0068614F" w:rsidRPr="00C202E9">
        <w:rPr>
          <w:rFonts w:asciiTheme="minorHAnsi" w:eastAsia="Times New Roman" w:hAnsiTheme="minorHAnsi" w:cstheme="minorHAnsi"/>
          <w:color w:val="44546A" w:themeColor="text2"/>
          <w:sz w:val="22"/>
          <w:szCs w:val="22"/>
          <w:lang w:eastAsia="en-GB"/>
        </w:rPr>
        <w:t>, Exe</w:t>
      </w:r>
      <w:r w:rsidR="00481B57" w:rsidRPr="00C202E9">
        <w:rPr>
          <w:rFonts w:asciiTheme="minorHAnsi" w:eastAsia="Times New Roman" w:hAnsiTheme="minorHAnsi" w:cstheme="minorHAnsi"/>
          <w:color w:val="44546A" w:themeColor="text2"/>
          <w:sz w:val="22"/>
          <w:szCs w:val="22"/>
          <w:lang w:eastAsia="en-GB"/>
        </w:rPr>
        <w:t>c</w:t>
      </w:r>
      <w:r w:rsidR="00C202E9">
        <w:rPr>
          <w:rFonts w:asciiTheme="minorHAnsi" w:eastAsia="Times New Roman" w:hAnsiTheme="minorHAnsi" w:cstheme="minorHAnsi"/>
          <w:color w:val="44546A" w:themeColor="text2"/>
          <w:sz w:val="22"/>
          <w:szCs w:val="22"/>
          <w:lang w:eastAsia="en-GB"/>
        </w:rPr>
        <w:t>utive Planning Director, McCann -</w:t>
      </w:r>
      <w:r w:rsidR="00481B57" w:rsidRPr="00C202E9">
        <w:rPr>
          <w:rFonts w:asciiTheme="minorHAnsi" w:eastAsia="Times New Roman" w:hAnsiTheme="minorHAnsi" w:cstheme="minorHAnsi"/>
          <w:color w:val="44546A" w:themeColor="text2"/>
          <w:sz w:val="22"/>
          <w:szCs w:val="22"/>
          <w:lang w:eastAsia="en-GB"/>
        </w:rPr>
        <w:t xml:space="preserve"> CIM Creative</w:t>
      </w:r>
      <w:r w:rsidR="00C202E9">
        <w:rPr>
          <w:rFonts w:asciiTheme="minorHAnsi" w:eastAsia="Times New Roman" w:hAnsiTheme="minorHAnsi" w:cstheme="minorHAnsi"/>
          <w:color w:val="44546A" w:themeColor="text2"/>
          <w:sz w:val="22"/>
          <w:szCs w:val="22"/>
          <w:lang w:eastAsia="en-GB"/>
        </w:rPr>
        <w:t>, Digital &amp; Technology</w:t>
      </w:r>
      <w:r w:rsidR="00481B57" w:rsidRPr="00C202E9">
        <w:rPr>
          <w:rFonts w:asciiTheme="minorHAnsi" w:eastAsia="Times New Roman" w:hAnsiTheme="minorHAnsi" w:cstheme="minorHAnsi"/>
          <w:color w:val="44546A" w:themeColor="text2"/>
          <w:sz w:val="22"/>
          <w:szCs w:val="22"/>
          <w:lang w:eastAsia="en-GB"/>
        </w:rPr>
        <w:t xml:space="preserve"> Ambassador </w:t>
      </w:r>
    </w:p>
    <w:p w14:paraId="2ABD8718" w14:textId="77777777" w:rsidR="007E436A" w:rsidRPr="00C202E9" w:rsidRDefault="007E436A" w:rsidP="007E436A">
      <w:pPr>
        <w:spacing w:after="0" w:line="240" w:lineRule="auto"/>
        <w:rPr>
          <w:rFonts w:asciiTheme="minorHAnsi" w:eastAsia="MS Gothic" w:hAnsiTheme="minorHAnsi" w:cstheme="minorHAnsi"/>
          <w:sz w:val="22"/>
          <w:szCs w:val="22"/>
          <w:lang w:eastAsia="en-GB"/>
        </w:rPr>
      </w:pPr>
    </w:p>
    <w:p w14:paraId="0D837D8A" w14:textId="77777777" w:rsidR="004D47F0" w:rsidRDefault="00F02327" w:rsidP="007E436A">
      <w:pPr>
        <w:spacing w:after="0" w:line="240"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13:4</w:t>
      </w:r>
      <w:r w:rsidR="007E436A" w:rsidRPr="00C202E9">
        <w:rPr>
          <w:rFonts w:asciiTheme="minorHAnsi" w:eastAsia="Times New Roman" w:hAnsiTheme="minorHAnsi" w:cstheme="minorHAnsi"/>
          <w:sz w:val="22"/>
          <w:szCs w:val="22"/>
          <w:lang w:eastAsia="en-GB"/>
        </w:rPr>
        <w:t xml:space="preserve">5 Chapter 1: </w:t>
      </w:r>
      <w:r w:rsidR="007E436A" w:rsidRPr="007625B5">
        <w:rPr>
          <w:rFonts w:asciiTheme="minorHAnsi" w:eastAsia="Times New Roman" w:hAnsiTheme="minorHAnsi" w:cstheme="minorHAnsi"/>
          <w:b/>
          <w:sz w:val="22"/>
          <w:szCs w:val="22"/>
          <w:lang w:eastAsia="en-GB"/>
        </w:rPr>
        <w:t>A classic or a fairy tale?</w:t>
      </w:r>
      <w:r w:rsidR="004D47F0">
        <w:rPr>
          <w:rFonts w:asciiTheme="minorHAnsi" w:eastAsia="Times New Roman" w:hAnsiTheme="minorHAnsi" w:cstheme="minorHAnsi"/>
          <w:sz w:val="22"/>
          <w:szCs w:val="22"/>
          <w:lang w:eastAsia="en-GB"/>
        </w:rPr>
        <w:t xml:space="preserve"> </w:t>
      </w:r>
    </w:p>
    <w:p w14:paraId="4FAAB494" w14:textId="601F212A" w:rsidR="007625B5" w:rsidRDefault="004D47F0" w:rsidP="004D47F0">
      <w:pPr>
        <w:spacing w:after="0" w:line="240" w:lineRule="auto"/>
        <w:ind w:left="720" w:firstLine="72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H</w:t>
      </w:r>
      <w:r w:rsidR="007E436A" w:rsidRPr="00C202E9">
        <w:rPr>
          <w:rFonts w:asciiTheme="minorHAnsi" w:eastAsia="Times New Roman" w:hAnsiTheme="minorHAnsi" w:cstheme="minorHAnsi"/>
          <w:sz w:val="22"/>
          <w:szCs w:val="22"/>
          <w:lang w:eastAsia="en-GB"/>
        </w:rPr>
        <w:t xml:space="preserve">ow to structure your story to resonate with your customers. </w:t>
      </w:r>
    </w:p>
    <w:p w14:paraId="13BB7D0F" w14:textId="5BA12238" w:rsidR="007E436A" w:rsidRPr="00C202E9" w:rsidRDefault="00182760" w:rsidP="007625B5">
      <w:pPr>
        <w:spacing w:after="0" w:line="240" w:lineRule="auto"/>
        <w:ind w:left="720" w:firstLine="720"/>
        <w:rPr>
          <w:rFonts w:asciiTheme="minorHAnsi" w:eastAsia="Times New Roman" w:hAnsiTheme="minorHAnsi" w:cstheme="minorHAnsi"/>
          <w:color w:val="0070C0"/>
          <w:sz w:val="22"/>
          <w:szCs w:val="22"/>
          <w:lang w:eastAsia="en-GB"/>
        </w:rPr>
      </w:pPr>
      <w:r w:rsidRPr="00C202E9">
        <w:rPr>
          <w:rFonts w:asciiTheme="minorHAnsi" w:eastAsia="Times New Roman" w:hAnsiTheme="minorHAnsi" w:cstheme="minorHAnsi"/>
          <w:color w:val="44546A" w:themeColor="text2"/>
          <w:sz w:val="22"/>
          <w:szCs w:val="22"/>
          <w:lang w:eastAsia="en-GB"/>
        </w:rPr>
        <w:t>Anthony ‘Tas’ Tasgal</w:t>
      </w:r>
    </w:p>
    <w:p w14:paraId="1AB95A6E" w14:textId="77777777" w:rsidR="007E436A" w:rsidRPr="00C202E9" w:rsidRDefault="007E436A" w:rsidP="007E436A">
      <w:pPr>
        <w:spacing w:after="0" w:line="240" w:lineRule="auto"/>
        <w:rPr>
          <w:rFonts w:asciiTheme="minorHAnsi" w:eastAsia="Times New Roman" w:hAnsiTheme="minorHAnsi" w:cstheme="minorHAnsi"/>
          <w:sz w:val="22"/>
          <w:szCs w:val="22"/>
          <w:lang w:eastAsia="en-GB"/>
        </w:rPr>
      </w:pPr>
    </w:p>
    <w:p w14:paraId="4926B7DA" w14:textId="0394FE76" w:rsidR="004D47F0" w:rsidRDefault="00F02327" w:rsidP="00147C29">
      <w:pPr>
        <w:spacing w:after="0" w:line="240"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14:1</w:t>
      </w:r>
      <w:r w:rsidR="007E436A" w:rsidRPr="00C202E9">
        <w:rPr>
          <w:rFonts w:asciiTheme="minorHAnsi" w:eastAsia="Times New Roman" w:hAnsiTheme="minorHAnsi" w:cstheme="minorHAnsi"/>
          <w:sz w:val="22"/>
          <w:szCs w:val="22"/>
          <w:lang w:eastAsia="en-GB"/>
        </w:rPr>
        <w:t xml:space="preserve">5 Chapter 2: </w:t>
      </w:r>
      <w:r w:rsidR="004D47F0">
        <w:rPr>
          <w:rFonts w:asciiTheme="minorHAnsi" w:eastAsia="Times New Roman" w:hAnsiTheme="minorHAnsi" w:cstheme="minorHAnsi"/>
          <w:b/>
          <w:sz w:val="22"/>
          <w:szCs w:val="22"/>
          <w:lang w:eastAsia="en-GB"/>
        </w:rPr>
        <w:t>From tales to s</w:t>
      </w:r>
      <w:r w:rsidR="00147C29" w:rsidRPr="007625B5">
        <w:rPr>
          <w:rFonts w:asciiTheme="minorHAnsi" w:eastAsia="Times New Roman" w:hAnsiTheme="minorHAnsi" w:cstheme="minorHAnsi"/>
          <w:b/>
          <w:sz w:val="22"/>
          <w:szCs w:val="22"/>
          <w:lang w:eastAsia="en-GB"/>
        </w:rPr>
        <w:t>ales</w:t>
      </w:r>
      <w:r w:rsidR="00147C29">
        <w:rPr>
          <w:rFonts w:asciiTheme="minorHAnsi" w:eastAsia="Times New Roman" w:hAnsiTheme="minorHAnsi" w:cstheme="minorHAnsi"/>
          <w:sz w:val="22"/>
          <w:szCs w:val="22"/>
          <w:lang w:eastAsia="en-GB"/>
        </w:rPr>
        <w:t xml:space="preserve"> </w:t>
      </w:r>
    </w:p>
    <w:p w14:paraId="1AB2E945" w14:textId="39C3C5C2" w:rsidR="00147C29" w:rsidRDefault="004D47F0" w:rsidP="004D47F0">
      <w:pPr>
        <w:spacing w:after="0" w:line="240" w:lineRule="auto"/>
        <w:ind w:left="1440"/>
        <w:rPr>
          <w:rFonts w:asciiTheme="minorHAnsi" w:eastAsia="Times New Roman" w:hAnsiTheme="minorHAnsi" w:cstheme="minorHAnsi"/>
          <w:color w:val="44546A" w:themeColor="text2"/>
          <w:sz w:val="22"/>
          <w:szCs w:val="22"/>
          <w:lang w:eastAsia="en-GB"/>
        </w:rPr>
      </w:pPr>
      <w:r>
        <w:rPr>
          <w:rFonts w:asciiTheme="minorHAnsi" w:eastAsia="Times New Roman" w:hAnsiTheme="minorHAnsi" w:cstheme="minorHAnsi"/>
          <w:sz w:val="22"/>
          <w:szCs w:val="22"/>
          <w:lang w:eastAsia="en-GB"/>
        </w:rPr>
        <w:t>H</w:t>
      </w:r>
      <w:r w:rsidR="00147C29">
        <w:rPr>
          <w:rFonts w:asciiTheme="minorHAnsi" w:eastAsia="Times New Roman" w:hAnsiTheme="minorHAnsi" w:cstheme="minorHAnsi"/>
          <w:sz w:val="22"/>
          <w:szCs w:val="22"/>
          <w:lang w:eastAsia="en-GB"/>
        </w:rPr>
        <w:t>o</w:t>
      </w:r>
      <w:r w:rsidR="00147C29" w:rsidRPr="00F02327">
        <w:rPr>
          <w:rFonts w:asciiTheme="minorHAnsi" w:eastAsia="Times New Roman" w:hAnsiTheme="minorHAnsi" w:cstheme="minorHAnsi"/>
          <w:sz w:val="22"/>
          <w:szCs w:val="22"/>
          <w:lang w:eastAsia="en-GB"/>
        </w:rPr>
        <w:t xml:space="preserve">w the UK's biggest commercial storyteller gets cash tills ringing and customers </w:t>
      </w:r>
      <w:r>
        <w:rPr>
          <w:rFonts w:asciiTheme="minorHAnsi" w:eastAsia="Times New Roman" w:hAnsiTheme="minorHAnsi" w:cstheme="minorHAnsi"/>
          <w:sz w:val="22"/>
          <w:szCs w:val="22"/>
          <w:lang w:eastAsia="en-GB"/>
        </w:rPr>
        <w:t xml:space="preserve"> </w:t>
      </w:r>
      <w:r w:rsidR="00147C29" w:rsidRPr="00F02327">
        <w:rPr>
          <w:rFonts w:asciiTheme="minorHAnsi" w:eastAsia="Times New Roman" w:hAnsiTheme="minorHAnsi" w:cstheme="minorHAnsi"/>
          <w:sz w:val="22"/>
          <w:szCs w:val="22"/>
          <w:lang w:eastAsia="en-GB"/>
        </w:rPr>
        <w:t>singing</w:t>
      </w:r>
      <w:r w:rsidR="00147C29" w:rsidRPr="007625B5">
        <w:rPr>
          <w:rFonts w:asciiTheme="minorHAnsi" w:eastAsia="Times New Roman" w:hAnsiTheme="minorHAnsi" w:cstheme="minorHAnsi"/>
          <w:color w:val="44546A" w:themeColor="text2"/>
          <w:sz w:val="22"/>
          <w:szCs w:val="22"/>
          <w:lang w:eastAsia="en-GB"/>
        </w:rPr>
        <w:t xml:space="preserve">. </w:t>
      </w:r>
    </w:p>
    <w:p w14:paraId="5CABC006" w14:textId="5A7452E4" w:rsidR="00147C29" w:rsidRDefault="00147C29" w:rsidP="00147C29">
      <w:pPr>
        <w:spacing w:after="0" w:line="240" w:lineRule="auto"/>
        <w:ind w:left="1440"/>
        <w:rPr>
          <w:rFonts w:asciiTheme="minorHAnsi" w:eastAsia="Times New Roman" w:hAnsiTheme="minorHAnsi" w:cstheme="minorHAnsi"/>
          <w:sz w:val="22"/>
          <w:szCs w:val="22"/>
          <w:lang w:eastAsia="en-GB"/>
        </w:rPr>
      </w:pPr>
      <w:r w:rsidRPr="007625B5">
        <w:rPr>
          <w:rFonts w:asciiTheme="minorHAnsi" w:eastAsia="Times New Roman" w:hAnsiTheme="minorHAnsi" w:cstheme="minorHAnsi"/>
          <w:color w:val="44546A" w:themeColor="text2"/>
          <w:sz w:val="22"/>
          <w:szCs w:val="22"/>
          <w:lang w:eastAsia="en-GB"/>
        </w:rPr>
        <w:t>Jason Spencer, Business Development Director and Chris Goldson,</w:t>
      </w:r>
      <w:r w:rsidR="00355661">
        <w:rPr>
          <w:rFonts w:asciiTheme="minorHAnsi" w:eastAsia="Times New Roman" w:hAnsiTheme="minorHAnsi" w:cstheme="minorHAnsi"/>
          <w:color w:val="44546A" w:themeColor="text2"/>
          <w:sz w:val="22"/>
          <w:szCs w:val="22"/>
          <w:lang w:eastAsia="en-GB"/>
        </w:rPr>
        <w:t xml:space="preserve"> Director of Creative Works &amp; </w:t>
      </w:r>
      <w:r w:rsidRPr="007625B5">
        <w:rPr>
          <w:rFonts w:asciiTheme="minorHAnsi" w:eastAsia="Times New Roman" w:hAnsiTheme="minorHAnsi" w:cstheme="minorHAnsi"/>
          <w:color w:val="44546A" w:themeColor="text2"/>
          <w:sz w:val="22"/>
          <w:szCs w:val="22"/>
          <w:lang w:eastAsia="en-GB"/>
        </w:rPr>
        <w:t>Commercial Marketing, ITV</w:t>
      </w:r>
    </w:p>
    <w:p w14:paraId="4303746E" w14:textId="62421376" w:rsidR="00401B5D" w:rsidRPr="00C202E9" w:rsidRDefault="00401B5D" w:rsidP="00147C29">
      <w:pPr>
        <w:spacing w:after="0" w:line="240" w:lineRule="auto"/>
        <w:rPr>
          <w:rFonts w:asciiTheme="minorHAnsi" w:eastAsia="Times New Roman" w:hAnsiTheme="minorHAnsi" w:cstheme="minorHAnsi"/>
          <w:sz w:val="22"/>
          <w:szCs w:val="22"/>
          <w:lang w:eastAsia="en-GB"/>
        </w:rPr>
      </w:pPr>
    </w:p>
    <w:p w14:paraId="49FDEB2C" w14:textId="10A12645" w:rsidR="007E436A" w:rsidRPr="00C202E9" w:rsidRDefault="00F02327" w:rsidP="007E436A">
      <w:pPr>
        <w:spacing w:after="0" w:line="240" w:lineRule="auto"/>
        <w:rPr>
          <w:rFonts w:asciiTheme="minorHAnsi" w:eastAsia="MS Gothic" w:hAnsiTheme="minorHAnsi" w:cstheme="minorHAnsi"/>
          <w:sz w:val="22"/>
          <w:szCs w:val="22"/>
          <w:lang w:eastAsia="en-GB"/>
        </w:rPr>
      </w:pPr>
      <w:r>
        <w:rPr>
          <w:rFonts w:asciiTheme="minorHAnsi" w:eastAsia="Times New Roman" w:hAnsiTheme="minorHAnsi" w:cstheme="minorHAnsi"/>
          <w:sz w:val="22"/>
          <w:szCs w:val="22"/>
          <w:lang w:eastAsia="en-GB"/>
        </w:rPr>
        <w:t>14:4</w:t>
      </w:r>
      <w:r w:rsidR="007E436A" w:rsidRPr="00C202E9">
        <w:rPr>
          <w:rFonts w:asciiTheme="minorHAnsi" w:eastAsia="Times New Roman" w:hAnsiTheme="minorHAnsi" w:cstheme="minorHAnsi"/>
          <w:sz w:val="22"/>
          <w:szCs w:val="22"/>
          <w:lang w:eastAsia="en-GB"/>
        </w:rPr>
        <w:t>5 Refreshment break</w:t>
      </w:r>
      <w:r w:rsidR="007E436A" w:rsidRPr="00C202E9">
        <w:rPr>
          <w:rFonts w:ascii="MS Gothic" w:eastAsia="MS Gothic" w:hAnsi="MS Gothic" w:cs="MS Gothic" w:hint="eastAsia"/>
          <w:sz w:val="22"/>
          <w:szCs w:val="22"/>
          <w:lang w:eastAsia="en-GB"/>
        </w:rPr>
        <w:t> </w:t>
      </w:r>
    </w:p>
    <w:p w14:paraId="2D33E2CF" w14:textId="77777777" w:rsidR="007E436A" w:rsidRPr="00C202E9" w:rsidRDefault="007E436A" w:rsidP="007E436A">
      <w:pPr>
        <w:spacing w:after="0" w:line="240" w:lineRule="auto"/>
        <w:rPr>
          <w:rFonts w:asciiTheme="minorHAnsi" w:eastAsia="MS Gothic" w:hAnsiTheme="minorHAnsi" w:cstheme="minorHAnsi"/>
          <w:sz w:val="22"/>
          <w:szCs w:val="22"/>
          <w:lang w:eastAsia="en-GB"/>
        </w:rPr>
      </w:pPr>
    </w:p>
    <w:p w14:paraId="77EBC78B" w14:textId="6297EE0E" w:rsidR="006643BE" w:rsidRPr="006643BE" w:rsidRDefault="00F02327" w:rsidP="006643BE">
      <w:pPr>
        <w:spacing w:after="0" w:line="240" w:lineRule="auto"/>
        <w:jc w:val="both"/>
        <w:rPr>
          <w:rFonts w:asciiTheme="minorHAnsi" w:eastAsia="Times New Roman" w:hAnsiTheme="minorHAnsi" w:cstheme="minorHAnsi"/>
          <w:b/>
          <w:sz w:val="22"/>
          <w:szCs w:val="22"/>
          <w:lang w:eastAsia="en-GB"/>
        </w:rPr>
      </w:pPr>
      <w:r>
        <w:rPr>
          <w:rFonts w:asciiTheme="minorHAnsi" w:eastAsia="Times New Roman" w:hAnsiTheme="minorHAnsi" w:cstheme="minorHAnsi"/>
          <w:sz w:val="22"/>
          <w:szCs w:val="22"/>
          <w:lang w:eastAsia="en-GB"/>
        </w:rPr>
        <w:t>15:0</w:t>
      </w:r>
      <w:r w:rsidR="007E436A" w:rsidRPr="00C202E9">
        <w:rPr>
          <w:rFonts w:asciiTheme="minorHAnsi" w:eastAsia="Times New Roman" w:hAnsiTheme="minorHAnsi" w:cstheme="minorHAnsi"/>
          <w:sz w:val="22"/>
          <w:szCs w:val="22"/>
          <w:lang w:eastAsia="en-GB"/>
        </w:rPr>
        <w:t>0 Chapter 3:</w:t>
      </w:r>
      <w:r w:rsidR="004D47F0">
        <w:rPr>
          <w:rFonts w:asciiTheme="minorHAnsi" w:eastAsia="Times New Roman" w:hAnsiTheme="minorHAnsi" w:cstheme="minorHAnsi"/>
          <w:sz w:val="22"/>
          <w:szCs w:val="22"/>
          <w:lang w:eastAsia="en-GB"/>
        </w:rPr>
        <w:t xml:space="preserve"> </w:t>
      </w:r>
      <w:r w:rsidR="006643BE" w:rsidRPr="006643BE">
        <w:rPr>
          <w:rFonts w:asciiTheme="minorHAnsi" w:eastAsia="Times New Roman" w:hAnsiTheme="minorHAnsi" w:cstheme="minorHAnsi"/>
          <w:b/>
          <w:sz w:val="22"/>
          <w:szCs w:val="22"/>
          <w:lang w:eastAsia="en-GB"/>
        </w:rPr>
        <w:t xml:space="preserve">The next generation of storytelling </w:t>
      </w:r>
    </w:p>
    <w:p w14:paraId="4FE5E985" w14:textId="2BE36F4C" w:rsidR="004D47F0" w:rsidRPr="004D47F0" w:rsidRDefault="004D47F0" w:rsidP="004D47F0">
      <w:pPr>
        <w:spacing w:after="0" w:line="240" w:lineRule="auto"/>
        <w:ind w:left="1440"/>
        <w:jc w:val="both"/>
        <w:rPr>
          <w:rFonts w:asciiTheme="minorHAnsi" w:eastAsia="Times New Roman" w:hAnsiTheme="minorHAnsi" w:cstheme="minorHAnsi"/>
          <w:sz w:val="22"/>
          <w:szCs w:val="22"/>
          <w:lang w:eastAsia="en-GB"/>
        </w:rPr>
      </w:pPr>
      <w:r w:rsidRPr="004D47F0">
        <w:rPr>
          <w:rFonts w:asciiTheme="minorHAnsi" w:eastAsia="Times New Roman" w:hAnsiTheme="minorHAnsi" w:cstheme="minorHAnsi"/>
          <w:sz w:val="22"/>
          <w:szCs w:val="22"/>
          <w:lang w:eastAsia="en-GB"/>
        </w:rPr>
        <w:t>With so many digital disruptors, how does</w:t>
      </w:r>
      <w:r w:rsidR="00F566AB">
        <w:rPr>
          <w:rFonts w:asciiTheme="minorHAnsi" w:eastAsia="Times New Roman" w:hAnsiTheme="minorHAnsi" w:cstheme="minorHAnsi"/>
          <w:sz w:val="22"/>
          <w:szCs w:val="22"/>
          <w:lang w:eastAsia="en-GB"/>
        </w:rPr>
        <w:t xml:space="preserve"> The Daily Telegraph, a 161-year-old news brand and </w:t>
      </w:r>
      <w:r>
        <w:rPr>
          <w:rFonts w:asciiTheme="minorHAnsi" w:eastAsia="Times New Roman" w:hAnsiTheme="minorHAnsi" w:cstheme="minorHAnsi"/>
          <w:sz w:val="22"/>
          <w:szCs w:val="22"/>
          <w:lang w:eastAsia="en-GB"/>
        </w:rPr>
        <w:t>broadsheet newspaper with traditional values</w:t>
      </w:r>
      <w:r w:rsidR="00F566AB">
        <w:rPr>
          <w:rFonts w:asciiTheme="minorHAnsi" w:eastAsia="Times New Roman" w:hAnsiTheme="minorHAnsi" w:cstheme="minorHAnsi"/>
          <w:sz w:val="22"/>
          <w:szCs w:val="22"/>
          <w:lang w:eastAsia="en-GB"/>
        </w:rPr>
        <w:t>,</w:t>
      </w:r>
      <w:r w:rsidRPr="004D47F0">
        <w:rPr>
          <w:rFonts w:asciiTheme="minorHAnsi" w:eastAsia="Times New Roman" w:hAnsiTheme="minorHAnsi" w:cstheme="minorHAnsi"/>
          <w:sz w:val="22"/>
          <w:szCs w:val="22"/>
          <w:lang w:eastAsia="en-GB"/>
        </w:rPr>
        <w:t xml:space="preserve"> plan to thrive in today’s competitive, digital world?</w:t>
      </w:r>
    </w:p>
    <w:p w14:paraId="5887416A" w14:textId="41078588" w:rsidR="00F02327" w:rsidRDefault="004D47F0" w:rsidP="007E436A">
      <w:pPr>
        <w:spacing w:after="0" w:line="240"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b/>
      </w:r>
      <w:r>
        <w:rPr>
          <w:rFonts w:asciiTheme="minorHAnsi" w:eastAsia="Times New Roman" w:hAnsiTheme="minorHAnsi" w:cstheme="minorHAnsi"/>
          <w:sz w:val="22"/>
          <w:szCs w:val="22"/>
          <w:lang w:eastAsia="en-GB"/>
        </w:rPr>
        <w:tab/>
      </w:r>
      <w:r w:rsidRPr="004D47F0">
        <w:rPr>
          <w:rFonts w:asciiTheme="minorHAnsi" w:eastAsia="Times New Roman" w:hAnsiTheme="minorHAnsi" w:cstheme="minorHAnsi"/>
          <w:color w:val="44546A" w:themeColor="text2"/>
          <w:sz w:val="22"/>
          <w:szCs w:val="22"/>
          <w:lang w:eastAsia="en-GB"/>
        </w:rPr>
        <w:t>Stacey Golding, Marketing Director, Telegraph Media Group</w:t>
      </w:r>
    </w:p>
    <w:p w14:paraId="589A96E3" w14:textId="77777777" w:rsidR="004D47F0" w:rsidRDefault="004D47F0" w:rsidP="007E436A">
      <w:pPr>
        <w:spacing w:after="0" w:line="240" w:lineRule="auto"/>
        <w:rPr>
          <w:rFonts w:asciiTheme="minorHAnsi" w:eastAsia="Times New Roman" w:hAnsiTheme="minorHAnsi" w:cstheme="minorHAnsi"/>
          <w:sz w:val="22"/>
          <w:szCs w:val="22"/>
          <w:lang w:eastAsia="en-GB"/>
        </w:rPr>
      </w:pPr>
    </w:p>
    <w:p w14:paraId="67A3BDFC" w14:textId="218846D1" w:rsidR="004D47F0" w:rsidRDefault="007625B5" w:rsidP="007E436A">
      <w:pPr>
        <w:spacing w:after="0" w:line="240"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15:30 Chapter 4: </w:t>
      </w:r>
      <w:r w:rsidR="00F566AB">
        <w:rPr>
          <w:rFonts w:asciiTheme="minorHAnsi" w:eastAsia="Times New Roman" w:hAnsiTheme="minorHAnsi" w:cstheme="minorHAnsi"/>
          <w:b/>
          <w:sz w:val="22"/>
          <w:szCs w:val="22"/>
          <w:lang w:eastAsia="en-GB"/>
        </w:rPr>
        <w:t xml:space="preserve">Unskippable </w:t>
      </w:r>
      <w:r w:rsidR="0058169E">
        <w:rPr>
          <w:rFonts w:asciiTheme="minorHAnsi" w:eastAsia="Times New Roman" w:hAnsiTheme="minorHAnsi" w:cstheme="minorHAnsi"/>
          <w:b/>
          <w:sz w:val="22"/>
          <w:szCs w:val="22"/>
          <w:lang w:eastAsia="en-GB"/>
        </w:rPr>
        <w:t>s</w:t>
      </w:r>
      <w:r w:rsidR="00F566AB">
        <w:rPr>
          <w:rFonts w:asciiTheme="minorHAnsi" w:eastAsia="Times New Roman" w:hAnsiTheme="minorHAnsi" w:cstheme="minorHAnsi"/>
          <w:b/>
          <w:sz w:val="22"/>
          <w:szCs w:val="22"/>
          <w:lang w:eastAsia="en-GB"/>
        </w:rPr>
        <w:t xml:space="preserve">tories - </w:t>
      </w:r>
      <w:r w:rsidR="00F566AB" w:rsidRPr="00F566AB">
        <w:rPr>
          <w:rFonts w:asciiTheme="minorHAnsi" w:eastAsia="Times New Roman" w:hAnsiTheme="minorHAnsi" w:cstheme="minorHAnsi"/>
          <w:b/>
          <w:sz w:val="22"/>
          <w:szCs w:val="22"/>
          <w:lang w:eastAsia="en-GB"/>
        </w:rPr>
        <w:t>How digital platform</w:t>
      </w:r>
      <w:r w:rsidR="00F566AB">
        <w:rPr>
          <w:rFonts w:asciiTheme="minorHAnsi" w:eastAsia="Times New Roman" w:hAnsiTheme="minorHAnsi" w:cstheme="minorHAnsi"/>
          <w:b/>
          <w:sz w:val="22"/>
          <w:szCs w:val="22"/>
          <w:lang w:eastAsia="en-GB"/>
        </w:rPr>
        <w:t>s help to move the story along</w:t>
      </w:r>
    </w:p>
    <w:p w14:paraId="41CB327D" w14:textId="18CAC868" w:rsidR="007625B5" w:rsidRDefault="00F566AB" w:rsidP="00F566AB">
      <w:pPr>
        <w:spacing w:after="0" w:line="240" w:lineRule="auto"/>
        <w:ind w:left="1440"/>
        <w:rPr>
          <w:rFonts w:ascii="MS Gothic" w:eastAsia="MS Gothic" w:hAnsi="MS Gothic" w:cs="MS Gothic"/>
          <w:sz w:val="22"/>
          <w:szCs w:val="22"/>
          <w:lang w:eastAsia="en-GB"/>
        </w:rPr>
      </w:pPr>
      <w:r w:rsidRPr="00F566AB">
        <w:rPr>
          <w:rFonts w:asciiTheme="minorHAnsi" w:eastAsia="Times New Roman" w:hAnsiTheme="minorHAnsi" w:cstheme="minorHAnsi"/>
          <w:sz w:val="22"/>
          <w:szCs w:val="22"/>
          <w:lang w:eastAsia="en-GB"/>
        </w:rPr>
        <w:t>Mobile devices have</w:t>
      </w:r>
      <w:r>
        <w:rPr>
          <w:rFonts w:asciiTheme="minorHAnsi" w:eastAsia="Times New Roman" w:hAnsiTheme="minorHAnsi" w:cstheme="minorHAnsi"/>
          <w:sz w:val="22"/>
          <w:szCs w:val="22"/>
          <w:lang w:eastAsia="en-GB"/>
        </w:rPr>
        <w:t xml:space="preserve"> become</w:t>
      </w:r>
      <w:r w:rsidRPr="00F566AB">
        <w:rPr>
          <w:rFonts w:asciiTheme="minorHAnsi" w:eastAsia="Times New Roman" w:hAnsiTheme="minorHAnsi" w:cstheme="minorHAnsi"/>
          <w:sz w:val="22"/>
          <w:szCs w:val="22"/>
          <w:lang w:eastAsia="en-GB"/>
        </w:rPr>
        <w:t xml:space="preserve"> the constant companion by our side. But small screens can be a challenging canvas for the big br</w:t>
      </w:r>
      <w:r>
        <w:rPr>
          <w:rFonts w:asciiTheme="minorHAnsi" w:eastAsia="Times New Roman" w:hAnsiTheme="minorHAnsi" w:cstheme="minorHAnsi"/>
          <w:sz w:val="22"/>
          <w:szCs w:val="22"/>
          <w:lang w:eastAsia="en-GB"/>
        </w:rPr>
        <w:t xml:space="preserve">and stories we want to tell. </w:t>
      </w:r>
      <w:r w:rsidRPr="00F566AB">
        <w:rPr>
          <w:rFonts w:asciiTheme="minorHAnsi" w:eastAsia="Times New Roman" w:hAnsiTheme="minorHAnsi" w:cstheme="minorHAnsi"/>
          <w:sz w:val="22"/>
          <w:szCs w:val="22"/>
          <w:lang w:eastAsia="en-GB"/>
        </w:rPr>
        <w:t>In the last 75 years we have become incredibly effective at telling stories that resonate in a 30 second spot on TV, so how do we create content that our audience really wants on mobile</w:t>
      </w:r>
      <w:r>
        <w:rPr>
          <w:rFonts w:asciiTheme="minorHAnsi" w:eastAsia="Times New Roman" w:hAnsiTheme="minorHAnsi" w:cstheme="minorHAnsi"/>
          <w:sz w:val="22"/>
          <w:szCs w:val="22"/>
          <w:lang w:eastAsia="en-GB"/>
        </w:rPr>
        <w:t>.</w:t>
      </w:r>
      <w:r w:rsidR="007625B5">
        <w:rPr>
          <w:rFonts w:ascii="MS Gothic" w:eastAsia="MS Gothic" w:hAnsi="MS Gothic" w:cs="MS Gothic" w:hint="eastAsia"/>
          <w:sz w:val="22"/>
          <w:szCs w:val="22"/>
          <w:lang w:eastAsia="en-GB"/>
        </w:rPr>
        <w:t xml:space="preserve"> </w:t>
      </w:r>
    </w:p>
    <w:p w14:paraId="3EFFEDD5" w14:textId="210E6F29" w:rsidR="00401B5D" w:rsidRPr="00C202E9" w:rsidRDefault="00401B5D" w:rsidP="007625B5">
      <w:pPr>
        <w:spacing w:after="0" w:line="240" w:lineRule="auto"/>
        <w:ind w:left="720" w:firstLine="720"/>
        <w:rPr>
          <w:rFonts w:asciiTheme="minorHAnsi" w:eastAsia="Times New Roman" w:hAnsiTheme="minorHAnsi" w:cstheme="minorHAnsi"/>
          <w:color w:val="0070C0"/>
          <w:sz w:val="22"/>
          <w:szCs w:val="22"/>
          <w:lang w:eastAsia="en-GB"/>
        </w:rPr>
      </w:pPr>
      <w:r w:rsidRPr="00C202E9">
        <w:rPr>
          <w:rFonts w:asciiTheme="minorHAnsi" w:eastAsia="Times New Roman" w:hAnsiTheme="minorHAnsi" w:cstheme="minorHAnsi"/>
          <w:color w:val="44546A" w:themeColor="text2"/>
          <w:sz w:val="22"/>
          <w:szCs w:val="22"/>
          <w:lang w:eastAsia="en-GB"/>
        </w:rPr>
        <w:t>Ringo Moss, Digital Strategist, McCann</w:t>
      </w:r>
    </w:p>
    <w:p w14:paraId="45B3D570" w14:textId="77777777" w:rsidR="00401B5D" w:rsidRPr="00C202E9" w:rsidRDefault="00401B5D" w:rsidP="00401B5D">
      <w:pPr>
        <w:spacing w:after="0" w:line="240" w:lineRule="auto"/>
        <w:rPr>
          <w:rFonts w:asciiTheme="minorHAnsi" w:eastAsia="Times New Roman" w:hAnsiTheme="minorHAnsi" w:cstheme="minorHAnsi"/>
          <w:color w:val="0070C0"/>
          <w:sz w:val="22"/>
          <w:szCs w:val="22"/>
          <w:lang w:eastAsia="en-GB"/>
        </w:rPr>
      </w:pPr>
    </w:p>
    <w:p w14:paraId="2F71F44F" w14:textId="77777777" w:rsidR="007625B5" w:rsidRDefault="007625B5" w:rsidP="007E436A">
      <w:pPr>
        <w:spacing w:after="0" w:line="240"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16:00 Chapter 5</w:t>
      </w:r>
      <w:r w:rsidR="007E436A" w:rsidRPr="00C202E9">
        <w:rPr>
          <w:rFonts w:asciiTheme="minorHAnsi" w:eastAsia="Times New Roman" w:hAnsiTheme="minorHAnsi" w:cstheme="minorHAnsi"/>
          <w:sz w:val="22"/>
          <w:szCs w:val="22"/>
          <w:lang w:eastAsia="en-GB"/>
        </w:rPr>
        <w:t xml:space="preserve">: </w:t>
      </w:r>
      <w:r w:rsidR="007E436A" w:rsidRPr="007625B5">
        <w:rPr>
          <w:rFonts w:asciiTheme="minorHAnsi" w:eastAsia="Times New Roman" w:hAnsiTheme="minorHAnsi" w:cstheme="minorHAnsi"/>
          <w:b/>
          <w:sz w:val="22"/>
          <w:szCs w:val="22"/>
          <w:lang w:eastAsia="en-GB"/>
        </w:rPr>
        <w:t>Tales of the unexpected</w:t>
      </w:r>
      <w:r w:rsidR="007E436A" w:rsidRPr="00C202E9">
        <w:rPr>
          <w:rFonts w:asciiTheme="minorHAnsi" w:eastAsia="Times New Roman" w:hAnsiTheme="minorHAnsi" w:cstheme="minorHAnsi"/>
          <w:sz w:val="22"/>
          <w:szCs w:val="22"/>
          <w:lang w:eastAsia="en-GB"/>
        </w:rPr>
        <w:t xml:space="preserve"> </w:t>
      </w:r>
      <w:r w:rsidR="00AF007E" w:rsidRPr="00C202E9">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creating a new experience </w:t>
      </w:r>
      <w:r w:rsidRPr="007625B5">
        <w:rPr>
          <w:rFonts w:asciiTheme="minorHAnsi" w:eastAsia="Times New Roman" w:hAnsiTheme="minorHAnsi" w:cstheme="minorHAnsi"/>
          <w:sz w:val="22"/>
          <w:szCs w:val="22"/>
          <w:lang w:eastAsia="en-GB"/>
        </w:rPr>
        <w:t xml:space="preserve">using data </w:t>
      </w:r>
      <w:r>
        <w:rPr>
          <w:rFonts w:asciiTheme="minorHAnsi" w:eastAsia="Times New Roman" w:hAnsiTheme="minorHAnsi" w:cstheme="minorHAnsi"/>
          <w:sz w:val="22"/>
          <w:szCs w:val="22"/>
          <w:lang w:eastAsia="en-GB"/>
        </w:rPr>
        <w:t xml:space="preserve">+ tech </w:t>
      </w:r>
      <w:r w:rsidRPr="007625B5">
        <w:rPr>
          <w:rFonts w:asciiTheme="minorHAnsi" w:eastAsia="Times New Roman" w:hAnsiTheme="minorHAnsi" w:cstheme="minorHAnsi"/>
          <w:sz w:val="22"/>
          <w:szCs w:val="22"/>
          <w:lang w:eastAsia="en-GB"/>
        </w:rPr>
        <w:t>+ creativity</w:t>
      </w:r>
      <w:r>
        <w:rPr>
          <w:rFonts w:asciiTheme="minorHAnsi" w:eastAsia="Times New Roman" w:hAnsiTheme="minorHAnsi" w:cstheme="minorHAnsi"/>
          <w:sz w:val="22"/>
          <w:szCs w:val="22"/>
          <w:lang w:eastAsia="en-GB"/>
        </w:rPr>
        <w:t xml:space="preserve"> </w:t>
      </w:r>
      <w:r w:rsidR="00AF007E" w:rsidRPr="00C202E9">
        <w:rPr>
          <w:rFonts w:asciiTheme="minorHAnsi" w:eastAsia="Times New Roman" w:hAnsiTheme="minorHAnsi" w:cstheme="minorHAnsi"/>
          <w:sz w:val="22"/>
          <w:szCs w:val="22"/>
          <w:lang w:eastAsia="en-GB"/>
        </w:rPr>
        <w:t xml:space="preserve"> </w:t>
      </w:r>
    </w:p>
    <w:p w14:paraId="63509884" w14:textId="27E5A183" w:rsidR="007E436A" w:rsidRPr="00C202E9" w:rsidRDefault="00AF007E" w:rsidP="007625B5">
      <w:pPr>
        <w:spacing w:after="0" w:line="240" w:lineRule="auto"/>
        <w:ind w:left="720" w:firstLine="720"/>
        <w:rPr>
          <w:rFonts w:asciiTheme="minorHAnsi" w:eastAsia="Times New Roman" w:hAnsiTheme="minorHAnsi" w:cstheme="minorHAnsi"/>
          <w:color w:val="44546A" w:themeColor="text2"/>
          <w:sz w:val="22"/>
          <w:szCs w:val="22"/>
          <w:lang w:eastAsia="en-GB"/>
        </w:rPr>
      </w:pPr>
      <w:r w:rsidRPr="00C202E9">
        <w:rPr>
          <w:rFonts w:asciiTheme="minorHAnsi" w:eastAsia="Times New Roman" w:hAnsiTheme="minorHAnsi" w:cstheme="minorHAnsi"/>
          <w:color w:val="44546A" w:themeColor="text2"/>
          <w:sz w:val="22"/>
          <w:szCs w:val="22"/>
          <w:lang w:eastAsia="en-GB"/>
        </w:rPr>
        <w:t>Mark Challinor CEO Media Futures Ltd</w:t>
      </w:r>
      <w:r w:rsidR="007E436A" w:rsidRPr="00C202E9">
        <w:rPr>
          <w:rFonts w:asciiTheme="minorHAnsi" w:eastAsia="Times New Roman" w:hAnsiTheme="minorHAnsi" w:cstheme="minorHAnsi"/>
          <w:color w:val="44546A" w:themeColor="text2"/>
          <w:sz w:val="22"/>
          <w:szCs w:val="22"/>
          <w:lang w:eastAsia="en-GB"/>
        </w:rPr>
        <w:t xml:space="preserve"> </w:t>
      </w:r>
    </w:p>
    <w:p w14:paraId="1578A4AC" w14:textId="77777777" w:rsidR="00401B5D" w:rsidRPr="00C202E9" w:rsidRDefault="00401B5D" w:rsidP="007E436A">
      <w:pPr>
        <w:spacing w:after="0" w:line="240" w:lineRule="auto"/>
        <w:rPr>
          <w:rFonts w:asciiTheme="minorHAnsi" w:eastAsia="Times New Roman" w:hAnsiTheme="minorHAnsi" w:cstheme="minorHAnsi"/>
          <w:color w:val="FF0000"/>
          <w:sz w:val="22"/>
          <w:szCs w:val="22"/>
          <w:lang w:eastAsia="en-GB"/>
        </w:rPr>
      </w:pPr>
    </w:p>
    <w:p w14:paraId="34A101EC" w14:textId="77777777" w:rsidR="007E436A" w:rsidRPr="00C202E9" w:rsidRDefault="007E436A" w:rsidP="007E436A">
      <w:pPr>
        <w:spacing w:after="0" w:line="240" w:lineRule="auto"/>
        <w:rPr>
          <w:rFonts w:asciiTheme="minorHAnsi" w:eastAsia="Times New Roman" w:hAnsiTheme="minorHAnsi" w:cstheme="minorHAnsi"/>
          <w:sz w:val="22"/>
          <w:szCs w:val="22"/>
          <w:lang w:eastAsia="en-GB"/>
        </w:rPr>
      </w:pPr>
    </w:p>
    <w:p w14:paraId="1FD38943" w14:textId="4D1A2321" w:rsidR="007E436A" w:rsidRPr="00C202E9" w:rsidRDefault="00F566AB" w:rsidP="007E436A">
      <w:pPr>
        <w:spacing w:after="0" w:line="240" w:lineRule="auto"/>
        <w:rPr>
          <w:rFonts w:asciiTheme="minorHAnsi" w:eastAsia="Times New Roman" w:hAnsiTheme="minorHAnsi" w:cstheme="minorHAnsi"/>
          <w:color w:val="FF0000"/>
          <w:sz w:val="22"/>
          <w:szCs w:val="22"/>
          <w:lang w:eastAsia="en-GB"/>
        </w:rPr>
      </w:pPr>
      <w:r>
        <w:rPr>
          <w:rFonts w:asciiTheme="minorHAnsi" w:eastAsia="Times New Roman" w:hAnsiTheme="minorHAnsi" w:cstheme="minorHAnsi"/>
          <w:sz w:val="22"/>
          <w:szCs w:val="22"/>
          <w:lang w:eastAsia="en-GB"/>
        </w:rPr>
        <w:t>16:30 Epilogue</w:t>
      </w:r>
      <w:r w:rsidR="00481B57" w:rsidRPr="00C202E9">
        <w:rPr>
          <w:rFonts w:asciiTheme="minorHAnsi" w:eastAsia="Times New Roman" w:hAnsiTheme="minorHAnsi" w:cstheme="minorHAnsi"/>
          <w:sz w:val="22"/>
          <w:szCs w:val="22"/>
          <w:lang w:eastAsia="en-GB"/>
        </w:rPr>
        <w:t>: Panel session with all speakers</w:t>
      </w:r>
      <w:r w:rsidR="007E436A" w:rsidRPr="00C202E9">
        <w:rPr>
          <w:rFonts w:asciiTheme="minorHAnsi" w:eastAsia="Times New Roman" w:hAnsiTheme="minorHAnsi" w:cstheme="minorHAnsi"/>
          <w:sz w:val="22"/>
          <w:szCs w:val="22"/>
          <w:lang w:eastAsia="en-GB"/>
        </w:rPr>
        <w:t xml:space="preserve"> </w:t>
      </w:r>
    </w:p>
    <w:p w14:paraId="1145909B" w14:textId="38EABDAD" w:rsidR="007E436A" w:rsidRPr="00C202E9" w:rsidRDefault="007E436A" w:rsidP="007E436A">
      <w:pPr>
        <w:spacing w:after="0" w:line="240" w:lineRule="auto"/>
        <w:rPr>
          <w:rFonts w:asciiTheme="minorHAnsi" w:eastAsia="Times New Roman" w:hAnsiTheme="minorHAnsi" w:cstheme="minorHAnsi"/>
          <w:sz w:val="22"/>
          <w:szCs w:val="22"/>
          <w:lang w:eastAsia="en-GB"/>
        </w:rPr>
      </w:pPr>
      <w:r w:rsidRPr="00C202E9">
        <w:rPr>
          <w:rFonts w:asciiTheme="minorHAnsi" w:eastAsia="Times New Roman" w:hAnsiTheme="minorHAnsi" w:cstheme="minorHAnsi"/>
          <w:sz w:val="22"/>
          <w:szCs w:val="22"/>
          <w:lang w:eastAsia="en-GB"/>
        </w:rPr>
        <w:br/>
        <w:t>17:00 Post event networking, drinks and canapés</w:t>
      </w:r>
    </w:p>
    <w:p w14:paraId="207B7A54" w14:textId="3C10B23F" w:rsidR="00401B5D" w:rsidRPr="00C202E9" w:rsidRDefault="00401B5D" w:rsidP="007E436A">
      <w:pPr>
        <w:spacing w:after="0" w:line="240" w:lineRule="auto"/>
        <w:rPr>
          <w:rFonts w:asciiTheme="minorHAnsi" w:eastAsia="Times New Roman" w:hAnsiTheme="minorHAnsi" w:cstheme="minorHAnsi"/>
          <w:sz w:val="22"/>
          <w:szCs w:val="22"/>
          <w:lang w:eastAsia="en-GB"/>
        </w:rPr>
      </w:pPr>
    </w:p>
    <w:p w14:paraId="6792EA89" w14:textId="4761D029" w:rsidR="00401B5D" w:rsidRPr="00C202E9" w:rsidRDefault="00401B5D" w:rsidP="007E436A">
      <w:pPr>
        <w:spacing w:after="0" w:line="240" w:lineRule="auto"/>
        <w:rPr>
          <w:rFonts w:asciiTheme="minorHAnsi" w:eastAsia="Times New Roman" w:hAnsiTheme="minorHAnsi" w:cstheme="minorHAnsi"/>
          <w:sz w:val="22"/>
          <w:szCs w:val="22"/>
          <w:lang w:eastAsia="en-GB"/>
        </w:rPr>
      </w:pPr>
      <w:r w:rsidRPr="00C202E9">
        <w:rPr>
          <w:rFonts w:asciiTheme="minorHAnsi" w:eastAsia="Times New Roman" w:hAnsiTheme="minorHAnsi" w:cstheme="minorHAnsi"/>
          <w:sz w:val="22"/>
          <w:szCs w:val="22"/>
          <w:lang w:eastAsia="en-GB"/>
        </w:rPr>
        <w:t>18:00 ENDS</w:t>
      </w:r>
    </w:p>
    <w:p w14:paraId="34C945CD" w14:textId="77777777" w:rsidR="007E436A" w:rsidRPr="00C202E9" w:rsidRDefault="007E436A" w:rsidP="007E436A">
      <w:pPr>
        <w:spacing w:after="0" w:line="240" w:lineRule="auto"/>
        <w:rPr>
          <w:rFonts w:asciiTheme="minorHAnsi" w:eastAsia="Times New Roman" w:hAnsiTheme="minorHAnsi" w:cstheme="minorHAnsi"/>
          <w:sz w:val="22"/>
          <w:szCs w:val="22"/>
          <w:lang w:eastAsia="en-GB"/>
        </w:rPr>
      </w:pPr>
    </w:p>
    <w:p w14:paraId="22418332" w14:textId="77777777" w:rsidR="00C202E9" w:rsidRDefault="007E436A" w:rsidP="007E436A">
      <w:pPr>
        <w:spacing w:after="0" w:line="240" w:lineRule="auto"/>
        <w:jc w:val="center"/>
        <w:rPr>
          <w:rFonts w:asciiTheme="minorHAnsi" w:eastAsia="Times New Roman" w:hAnsiTheme="minorHAnsi" w:cstheme="minorHAnsi"/>
          <w:b/>
          <w:color w:val="44546A" w:themeColor="text2"/>
          <w:sz w:val="22"/>
          <w:szCs w:val="22"/>
          <w:lang w:eastAsia="en-GB"/>
        </w:rPr>
      </w:pPr>
      <w:r w:rsidRPr="00C202E9">
        <w:rPr>
          <w:rFonts w:asciiTheme="minorHAnsi" w:eastAsia="Times New Roman" w:hAnsiTheme="minorHAnsi" w:cstheme="minorHAnsi"/>
          <w:color w:val="5B9BD5" w:themeColor="accent1"/>
          <w:sz w:val="22"/>
          <w:szCs w:val="22"/>
          <w:lang w:eastAsia="en-GB"/>
        </w:rPr>
        <w:br/>
      </w:r>
    </w:p>
    <w:p w14:paraId="75155D23" w14:textId="77777777" w:rsidR="00C202E9" w:rsidRDefault="00C202E9">
      <w:pPr>
        <w:rPr>
          <w:rFonts w:asciiTheme="minorHAnsi" w:eastAsia="Times New Roman" w:hAnsiTheme="minorHAnsi" w:cstheme="minorHAnsi"/>
          <w:b/>
          <w:color w:val="44546A" w:themeColor="text2"/>
          <w:sz w:val="22"/>
          <w:szCs w:val="22"/>
          <w:lang w:eastAsia="en-GB"/>
        </w:rPr>
      </w:pPr>
      <w:r>
        <w:rPr>
          <w:rFonts w:asciiTheme="minorHAnsi" w:eastAsia="Times New Roman" w:hAnsiTheme="minorHAnsi" w:cstheme="minorHAnsi"/>
          <w:b/>
          <w:color w:val="44546A" w:themeColor="text2"/>
          <w:sz w:val="22"/>
          <w:szCs w:val="22"/>
          <w:lang w:eastAsia="en-GB"/>
        </w:rPr>
        <w:br w:type="page"/>
      </w:r>
    </w:p>
    <w:p w14:paraId="2887ABDB" w14:textId="4652E483" w:rsidR="007E436A" w:rsidRPr="00C202E9" w:rsidRDefault="007E436A" w:rsidP="007E436A">
      <w:pPr>
        <w:spacing w:after="0" w:line="240" w:lineRule="auto"/>
        <w:jc w:val="center"/>
        <w:rPr>
          <w:rFonts w:asciiTheme="minorHAnsi" w:eastAsia="MS Gothic" w:hAnsiTheme="minorHAnsi" w:cstheme="minorHAnsi"/>
          <w:b/>
          <w:color w:val="5B9BD5" w:themeColor="accent1"/>
          <w:sz w:val="22"/>
          <w:szCs w:val="22"/>
          <w:lang w:eastAsia="en-GB"/>
        </w:rPr>
      </w:pPr>
      <w:r w:rsidRPr="00C202E9">
        <w:rPr>
          <w:rFonts w:asciiTheme="minorHAnsi" w:eastAsia="Times New Roman" w:hAnsiTheme="minorHAnsi" w:cstheme="minorHAnsi"/>
          <w:b/>
          <w:color w:val="44546A" w:themeColor="text2"/>
          <w:sz w:val="22"/>
          <w:szCs w:val="22"/>
          <w:lang w:eastAsia="en-GB"/>
        </w:rPr>
        <w:lastRenderedPageBreak/>
        <w:t>The Characters</w:t>
      </w:r>
      <w:r w:rsidRPr="00C202E9">
        <w:rPr>
          <w:rFonts w:ascii="MS Gothic" w:eastAsia="MS Gothic" w:hAnsi="MS Gothic" w:cs="MS Gothic" w:hint="eastAsia"/>
          <w:b/>
          <w:color w:val="44546A" w:themeColor="text2"/>
          <w:sz w:val="22"/>
          <w:szCs w:val="22"/>
          <w:lang w:eastAsia="en-GB"/>
        </w:rPr>
        <w:t>  </w:t>
      </w:r>
    </w:p>
    <w:p w14:paraId="4FF0FE39" w14:textId="1084BD81" w:rsidR="007E436A" w:rsidRPr="00C202E9" w:rsidRDefault="007E436A" w:rsidP="007E436A">
      <w:pPr>
        <w:spacing w:after="0" w:line="240" w:lineRule="auto"/>
        <w:jc w:val="both"/>
        <w:rPr>
          <w:rFonts w:asciiTheme="minorHAnsi" w:eastAsia="Times New Roman" w:hAnsiTheme="minorHAnsi" w:cstheme="minorHAnsi"/>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700"/>
      </w:tblGrid>
      <w:tr w:rsidR="00071D46" w:rsidRPr="00C202E9" w14:paraId="7B0D1B70" w14:textId="77777777" w:rsidTr="00071D46">
        <w:trPr>
          <w:trHeight w:val="1970"/>
        </w:trPr>
        <w:tc>
          <w:tcPr>
            <w:tcW w:w="2316" w:type="dxa"/>
          </w:tcPr>
          <w:p w14:paraId="6B55A35A" w14:textId="77777777" w:rsidR="00071D46" w:rsidRPr="00C202E9" w:rsidRDefault="00071D46" w:rsidP="007E436A">
            <w:pPr>
              <w:jc w:val="both"/>
              <w:rPr>
                <w:rFonts w:asciiTheme="minorHAnsi" w:eastAsia="Times New Roman" w:hAnsiTheme="minorHAnsi" w:cstheme="minorHAnsi"/>
                <w:sz w:val="22"/>
                <w:szCs w:val="22"/>
                <w:lang w:eastAsia="en-GB"/>
              </w:rPr>
            </w:pPr>
            <w:r w:rsidRPr="00C202E9">
              <w:rPr>
                <w:rFonts w:asciiTheme="minorHAnsi" w:hAnsiTheme="minorHAnsi" w:cstheme="minorHAnsi"/>
                <w:noProof/>
                <w:color w:val="0000FF"/>
                <w:sz w:val="22"/>
                <w:szCs w:val="22"/>
                <w:lang w:eastAsia="en-GB"/>
              </w:rPr>
              <w:drawing>
                <wp:anchor distT="0" distB="0" distL="114300" distR="114300" simplePos="0" relativeHeight="251660288" behindDoc="1" locked="0" layoutInCell="1" allowOverlap="1" wp14:anchorId="00BE786E" wp14:editId="6EAF78E4">
                  <wp:simplePos x="0" y="0"/>
                  <wp:positionH relativeFrom="column">
                    <wp:posOffset>-1905</wp:posOffset>
                  </wp:positionH>
                  <wp:positionV relativeFrom="paragraph">
                    <wp:posOffset>213360</wp:posOffset>
                  </wp:positionV>
                  <wp:extent cx="1333500" cy="1333500"/>
                  <wp:effectExtent l="0" t="0" r="0" b="0"/>
                  <wp:wrapTight wrapText="bothSides">
                    <wp:wrapPolygon edited="0">
                      <wp:start x="0" y="0"/>
                      <wp:lineTo x="0" y="21291"/>
                      <wp:lineTo x="21291" y="21291"/>
                      <wp:lineTo x="21291" y="0"/>
                      <wp:lineTo x="0" y="0"/>
                    </wp:wrapPolygon>
                  </wp:wrapTight>
                  <wp:docPr id="2" name="Picture 2" descr="Anthony &quot;Tas&quot; Tasg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hony &quot;Tas&quot; Tasg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00" w:type="dxa"/>
          </w:tcPr>
          <w:p w14:paraId="17D2882D" w14:textId="01D95709" w:rsidR="0001461B" w:rsidRPr="00C202E9" w:rsidRDefault="0001461B" w:rsidP="007E436A">
            <w:pPr>
              <w:jc w:val="both"/>
              <w:rPr>
                <w:rFonts w:asciiTheme="minorHAnsi" w:eastAsia="Times New Roman" w:hAnsiTheme="minorHAnsi" w:cstheme="minorHAnsi"/>
                <w:b/>
                <w:sz w:val="22"/>
                <w:szCs w:val="22"/>
                <w:lang w:eastAsia="en-GB"/>
              </w:rPr>
            </w:pPr>
            <w:r w:rsidRPr="00C202E9">
              <w:rPr>
                <w:rFonts w:asciiTheme="minorHAnsi" w:eastAsia="Times New Roman" w:hAnsiTheme="minorHAnsi" w:cstheme="minorHAnsi"/>
                <w:b/>
                <w:sz w:val="22"/>
                <w:szCs w:val="22"/>
                <w:lang w:eastAsia="en-GB"/>
              </w:rPr>
              <w:t>Anthony ‘Tas’ Tasgal</w:t>
            </w:r>
          </w:p>
          <w:p w14:paraId="6FB15A12" w14:textId="77777777" w:rsidR="0001461B" w:rsidRPr="00C202E9" w:rsidRDefault="0001461B" w:rsidP="007E436A">
            <w:pPr>
              <w:jc w:val="both"/>
              <w:rPr>
                <w:rFonts w:asciiTheme="minorHAnsi" w:eastAsia="Times New Roman" w:hAnsiTheme="minorHAnsi" w:cstheme="minorHAnsi"/>
                <w:sz w:val="22"/>
                <w:szCs w:val="22"/>
                <w:lang w:eastAsia="en-GB"/>
              </w:rPr>
            </w:pPr>
          </w:p>
          <w:p w14:paraId="4F689AF2" w14:textId="02BEE059" w:rsidR="00071D46" w:rsidRPr="00C202E9" w:rsidRDefault="00071D46" w:rsidP="007E436A">
            <w:pPr>
              <w:jc w:val="both"/>
              <w:rPr>
                <w:rFonts w:asciiTheme="minorHAnsi" w:eastAsia="MS Gothic" w:hAnsiTheme="minorHAnsi" w:cstheme="minorHAnsi"/>
                <w:color w:val="FF0000"/>
                <w:sz w:val="22"/>
                <w:szCs w:val="22"/>
                <w:lang w:eastAsia="en-GB"/>
              </w:rPr>
            </w:pPr>
            <w:r w:rsidRPr="00C202E9">
              <w:rPr>
                <w:rFonts w:asciiTheme="minorHAnsi" w:eastAsia="Times New Roman" w:hAnsiTheme="minorHAnsi" w:cstheme="minorHAnsi"/>
                <w:sz w:val="22"/>
                <w:szCs w:val="22"/>
                <w:lang w:eastAsia="en-GB"/>
              </w:rPr>
              <w:t>Anthony</w:t>
            </w:r>
            <w:r w:rsidR="00182760" w:rsidRPr="00C202E9">
              <w:rPr>
                <w:rFonts w:asciiTheme="minorHAnsi" w:eastAsia="Times New Roman" w:hAnsiTheme="minorHAnsi" w:cstheme="minorHAnsi"/>
                <w:sz w:val="22"/>
                <w:szCs w:val="22"/>
                <w:lang w:eastAsia="en-GB"/>
              </w:rPr>
              <w:t xml:space="preserve"> ‘Tas’</w:t>
            </w:r>
            <w:r w:rsidRPr="00C202E9">
              <w:rPr>
                <w:rFonts w:asciiTheme="minorHAnsi" w:eastAsia="Times New Roman" w:hAnsiTheme="minorHAnsi" w:cstheme="minorHAnsi"/>
                <w:sz w:val="22"/>
                <w:szCs w:val="22"/>
                <w:lang w:eastAsia="en-GB"/>
              </w:rPr>
              <w:t xml:space="preserve"> Tasgal explores ‘How to write a killer brief’. Tas started life as an ad agency planner before setting up POV, a strategic brand, communications and training consultancy, some 15 years ago. He still works with several travel and retail brands, such as Fred Olsen Cruise Lines and Specsavers. A Course Director for the CIM, Tas specialises in Persuasive Storytelling, “Insightment” and applying new thinking from Behavioural Economics to understanding consumer behaviour and decision-making in relation to marketing</w:t>
            </w:r>
          </w:p>
        </w:tc>
      </w:tr>
      <w:tr w:rsidR="00071D46" w:rsidRPr="00C202E9" w14:paraId="509EEF80" w14:textId="77777777" w:rsidTr="00071D46">
        <w:tc>
          <w:tcPr>
            <w:tcW w:w="9016" w:type="dxa"/>
            <w:gridSpan w:val="2"/>
          </w:tcPr>
          <w:p w14:paraId="40E29C9C" w14:textId="2570DAD9" w:rsidR="00071D46" w:rsidRPr="00C202E9" w:rsidRDefault="00071D46" w:rsidP="00182760">
            <w:pPr>
              <w:jc w:val="both"/>
              <w:rPr>
                <w:rFonts w:asciiTheme="minorHAnsi" w:eastAsia="MS Gothic" w:hAnsiTheme="minorHAnsi" w:cstheme="minorHAnsi"/>
                <w:color w:val="FF0000"/>
                <w:sz w:val="22"/>
                <w:szCs w:val="22"/>
                <w:lang w:eastAsia="en-GB"/>
              </w:rPr>
            </w:pPr>
            <w:r w:rsidRPr="00C202E9">
              <w:rPr>
                <w:rFonts w:asciiTheme="minorHAnsi" w:eastAsia="Times New Roman" w:hAnsiTheme="minorHAnsi" w:cstheme="minorHAnsi"/>
                <w:sz w:val="22"/>
                <w:szCs w:val="22"/>
                <w:lang w:eastAsia="en-GB"/>
              </w:rPr>
              <w:t>and communications. Having authored ‘The Storytelling Book’, he advocates restoring the lost art of storytelling; to put the “author” back in “authority”; to write less and think more</w:t>
            </w:r>
          </w:p>
        </w:tc>
      </w:tr>
    </w:tbl>
    <w:p w14:paraId="52361059" w14:textId="61910AE8" w:rsidR="00251EC5" w:rsidRDefault="00251EC5" w:rsidP="00251EC5">
      <w:pPr>
        <w:spacing w:after="0" w:line="240" w:lineRule="auto"/>
        <w:jc w:val="both"/>
        <w:rPr>
          <w:rFonts w:asciiTheme="minorHAnsi" w:eastAsia="Times New Roman" w:hAnsiTheme="minorHAnsi" w:cstheme="minorHAnsi"/>
          <w:sz w:val="22"/>
          <w:szCs w:val="22"/>
          <w:lang w:eastAsia="en-GB"/>
        </w:rPr>
      </w:pPr>
    </w:p>
    <w:p w14:paraId="072BE49E" w14:textId="3EB8379E" w:rsidR="00251EC5" w:rsidRDefault="00251EC5" w:rsidP="00251EC5"/>
    <w:p w14:paraId="1E732E20" w14:textId="3C3A7AAC" w:rsidR="00251EC5" w:rsidRPr="00251EC5" w:rsidRDefault="00251EC5" w:rsidP="00251EC5">
      <w:pPr>
        <w:spacing w:after="0" w:line="240" w:lineRule="auto"/>
        <w:jc w:val="both"/>
        <w:rPr>
          <w:rFonts w:asciiTheme="minorHAnsi" w:eastAsia="Times New Roman" w:hAnsiTheme="minorHAnsi" w:cstheme="minorHAnsi"/>
          <w:b/>
          <w:sz w:val="22"/>
          <w:szCs w:val="22"/>
          <w:lang w:eastAsia="en-GB"/>
        </w:rPr>
      </w:pPr>
      <w:r>
        <w:rPr>
          <w:noProof/>
          <w:lang w:eastAsia="en-GB"/>
        </w:rPr>
        <w:drawing>
          <wp:anchor distT="0" distB="0" distL="114300" distR="114300" simplePos="0" relativeHeight="251663360" behindDoc="1" locked="0" layoutInCell="1" allowOverlap="1" wp14:anchorId="5AA42E9D" wp14:editId="6B77D110">
            <wp:simplePos x="0" y="0"/>
            <wp:positionH relativeFrom="margin">
              <wp:posOffset>57150</wp:posOffset>
            </wp:positionH>
            <wp:positionV relativeFrom="paragraph">
              <wp:posOffset>9525</wp:posOffset>
            </wp:positionV>
            <wp:extent cx="1343025" cy="1343025"/>
            <wp:effectExtent l="0" t="0" r="9525" b="9525"/>
            <wp:wrapTight wrapText="bothSides">
              <wp:wrapPolygon edited="0">
                <wp:start x="0" y="0"/>
                <wp:lineTo x="0" y="21447"/>
                <wp:lineTo x="21447" y="21447"/>
                <wp:lineTo x="21447" y="0"/>
                <wp:lineTo x="0" y="0"/>
              </wp:wrapPolygon>
            </wp:wrapTight>
            <wp:docPr id="7" name="Picture 7"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EC5">
        <w:rPr>
          <w:rFonts w:asciiTheme="minorHAnsi" w:eastAsia="Times New Roman" w:hAnsiTheme="minorHAnsi" w:cstheme="minorHAnsi"/>
          <w:b/>
          <w:sz w:val="22"/>
          <w:szCs w:val="22"/>
          <w:lang w:eastAsia="en-GB"/>
        </w:rPr>
        <w:t>Chris Goldson, Director of Creative Works and Commercial Marketing, ITV</w:t>
      </w:r>
    </w:p>
    <w:p w14:paraId="01C208A0" w14:textId="1914651E" w:rsidR="00251EC5" w:rsidRDefault="00251EC5" w:rsidP="00251EC5">
      <w:pPr>
        <w:spacing w:after="0" w:line="240" w:lineRule="auto"/>
        <w:jc w:val="both"/>
        <w:rPr>
          <w:rFonts w:asciiTheme="minorHAnsi" w:eastAsia="Times New Roman" w:hAnsiTheme="minorHAnsi" w:cstheme="minorHAnsi"/>
          <w:sz w:val="22"/>
          <w:szCs w:val="22"/>
          <w:lang w:eastAsia="en-GB"/>
        </w:rPr>
      </w:pPr>
    </w:p>
    <w:p w14:paraId="43BD327A" w14:textId="6AE6AC39" w:rsidR="00251EC5" w:rsidRPr="00251EC5" w:rsidRDefault="00251EC5" w:rsidP="00251EC5">
      <w:pPr>
        <w:spacing w:after="0" w:line="240" w:lineRule="auto"/>
        <w:jc w:val="both"/>
        <w:rPr>
          <w:rFonts w:asciiTheme="minorHAnsi" w:eastAsia="Times New Roman" w:hAnsiTheme="minorHAnsi" w:cstheme="minorHAnsi"/>
          <w:sz w:val="22"/>
          <w:szCs w:val="22"/>
          <w:lang w:eastAsia="en-GB"/>
        </w:rPr>
      </w:pPr>
      <w:r w:rsidRPr="00251EC5">
        <w:rPr>
          <w:rFonts w:asciiTheme="minorHAnsi" w:eastAsia="Times New Roman" w:hAnsiTheme="minorHAnsi" w:cstheme="minorHAnsi"/>
          <w:sz w:val="22"/>
          <w:szCs w:val="22"/>
          <w:lang w:eastAsia="en-GB"/>
        </w:rPr>
        <w:t>Chris has worked in media for almost 25 years, for brands including Media Week, Financial Times Business, BBC Worldwide and, most recently, 9 years at Virgin Radio / Absolute Radio where he was Commercial Director. He joined ITV in 2011 to lead its commercial innovation team 'Creative Works’, and also looks after all of ITV's commercial marketing. And he just LOVES the telly!</w:t>
      </w:r>
    </w:p>
    <w:p w14:paraId="4C465CA5" w14:textId="326AC281" w:rsidR="00251EC5" w:rsidRPr="00251EC5" w:rsidRDefault="00251EC5" w:rsidP="00251EC5">
      <w:pPr>
        <w:spacing w:after="0" w:line="240" w:lineRule="auto"/>
        <w:jc w:val="both"/>
        <w:rPr>
          <w:rFonts w:asciiTheme="minorHAnsi" w:eastAsia="Times New Roman" w:hAnsiTheme="minorHAnsi" w:cstheme="minorHAnsi"/>
          <w:sz w:val="22"/>
          <w:szCs w:val="22"/>
          <w:lang w:eastAsia="en-GB"/>
        </w:rPr>
      </w:pPr>
    </w:p>
    <w:p w14:paraId="425CF61D" w14:textId="016EDC90" w:rsidR="00251EC5" w:rsidRPr="00251EC5" w:rsidRDefault="00251EC5" w:rsidP="00251EC5">
      <w:pPr>
        <w:spacing w:after="0" w:line="240" w:lineRule="auto"/>
        <w:jc w:val="both"/>
        <w:rPr>
          <w:rFonts w:asciiTheme="minorHAnsi" w:eastAsia="Times New Roman" w:hAnsiTheme="minorHAnsi" w:cstheme="minorHAnsi"/>
          <w:sz w:val="22"/>
          <w:szCs w:val="22"/>
          <w:lang w:eastAsia="en-GB"/>
        </w:rPr>
      </w:pPr>
      <w:r w:rsidRPr="00251EC5">
        <w:rPr>
          <w:rFonts w:asciiTheme="minorHAnsi" w:eastAsia="Times New Roman" w:hAnsiTheme="minorHAnsi" w:cstheme="minorHAnsi"/>
          <w:sz w:val="22"/>
          <w:szCs w:val="22"/>
          <w:lang w:eastAsia="en-GB"/>
        </w:rPr>
        <w:t xml:space="preserve">  </w:t>
      </w:r>
    </w:p>
    <w:p w14:paraId="742DAEED" w14:textId="4BC6A5D8" w:rsidR="00251EC5" w:rsidRDefault="00251EC5" w:rsidP="00251EC5">
      <w:pPr>
        <w:spacing w:after="0" w:line="240" w:lineRule="auto"/>
        <w:jc w:val="both"/>
        <w:rPr>
          <w:rFonts w:asciiTheme="minorHAnsi" w:eastAsia="Times New Roman" w:hAnsiTheme="minorHAnsi" w:cstheme="minorHAnsi"/>
          <w:b/>
          <w:sz w:val="22"/>
          <w:szCs w:val="22"/>
          <w:lang w:eastAsia="en-GB"/>
        </w:rPr>
      </w:pPr>
      <w:r>
        <w:rPr>
          <w:noProof/>
          <w:lang w:eastAsia="en-GB"/>
        </w:rPr>
        <w:drawing>
          <wp:anchor distT="0" distB="0" distL="114300" distR="114300" simplePos="0" relativeHeight="251664384" behindDoc="1" locked="0" layoutInCell="1" allowOverlap="1" wp14:anchorId="02FC6D2E" wp14:editId="2EBE8E6B">
            <wp:simplePos x="0" y="0"/>
            <wp:positionH relativeFrom="margin">
              <wp:posOffset>57150</wp:posOffset>
            </wp:positionH>
            <wp:positionV relativeFrom="paragraph">
              <wp:posOffset>18415</wp:posOffset>
            </wp:positionV>
            <wp:extent cx="1257300" cy="1557655"/>
            <wp:effectExtent l="0" t="0" r="0" b="4445"/>
            <wp:wrapTight wrapText="bothSides">
              <wp:wrapPolygon edited="0">
                <wp:start x="0" y="0"/>
                <wp:lineTo x="0" y="21397"/>
                <wp:lineTo x="21273" y="21397"/>
                <wp:lineTo x="21273" y="0"/>
                <wp:lineTo x="0" y="0"/>
              </wp:wrapPolygon>
            </wp:wrapTight>
            <wp:docPr id="5" name="Picture 5" descr="Inlin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s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5730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EC5">
        <w:rPr>
          <w:rFonts w:asciiTheme="minorHAnsi" w:eastAsia="Times New Roman" w:hAnsiTheme="minorHAnsi" w:cstheme="minorHAnsi"/>
          <w:b/>
          <w:sz w:val="22"/>
          <w:szCs w:val="22"/>
          <w:lang w:eastAsia="en-GB"/>
        </w:rPr>
        <w:t>Jason Spencer, Business Development Director, ITV</w:t>
      </w:r>
    </w:p>
    <w:p w14:paraId="78B514C8" w14:textId="77777777" w:rsidR="00251EC5" w:rsidRPr="00251EC5" w:rsidRDefault="00251EC5" w:rsidP="00251EC5">
      <w:pPr>
        <w:spacing w:after="0" w:line="240" w:lineRule="auto"/>
        <w:jc w:val="both"/>
        <w:rPr>
          <w:rFonts w:asciiTheme="minorHAnsi" w:eastAsia="Times New Roman" w:hAnsiTheme="minorHAnsi" w:cstheme="minorHAnsi"/>
          <w:b/>
          <w:sz w:val="22"/>
          <w:szCs w:val="22"/>
          <w:lang w:eastAsia="en-GB"/>
        </w:rPr>
      </w:pPr>
    </w:p>
    <w:p w14:paraId="179C9D9B" w14:textId="77777777" w:rsidR="00251EC5" w:rsidRPr="00251EC5" w:rsidRDefault="00251EC5" w:rsidP="00251EC5">
      <w:pPr>
        <w:spacing w:after="0" w:line="240" w:lineRule="auto"/>
        <w:jc w:val="both"/>
        <w:rPr>
          <w:rFonts w:asciiTheme="minorHAnsi" w:eastAsia="Times New Roman" w:hAnsiTheme="minorHAnsi" w:cstheme="minorHAnsi"/>
          <w:sz w:val="22"/>
          <w:szCs w:val="22"/>
          <w:lang w:eastAsia="en-GB"/>
        </w:rPr>
      </w:pPr>
      <w:r w:rsidRPr="00251EC5">
        <w:rPr>
          <w:rFonts w:asciiTheme="minorHAnsi" w:eastAsia="Times New Roman" w:hAnsiTheme="minorHAnsi" w:cstheme="minorHAnsi"/>
          <w:sz w:val="22"/>
          <w:szCs w:val="22"/>
          <w:lang w:eastAsia="en-GB"/>
        </w:rPr>
        <w:t>For 5 years, Jason has driven growth and innovation in the way ITV Commercial has evolved outside London, across 9 regional teams, through working in partnership with brands and media agencies. Prior to ITV, Jason spent most of his career at media agencies – from media planning roles at Carat and PHD in London to running PHD North in Manchester.</w:t>
      </w:r>
    </w:p>
    <w:p w14:paraId="035A9E04" w14:textId="77777777" w:rsidR="00251EC5" w:rsidRPr="00251EC5" w:rsidRDefault="00251EC5" w:rsidP="00251EC5">
      <w:pPr>
        <w:spacing w:after="0" w:line="240" w:lineRule="auto"/>
        <w:jc w:val="both"/>
        <w:rPr>
          <w:rFonts w:asciiTheme="minorHAnsi" w:eastAsia="Times New Roman" w:hAnsiTheme="minorHAnsi" w:cstheme="minorHAnsi"/>
          <w:sz w:val="22"/>
          <w:szCs w:val="22"/>
          <w:lang w:eastAsia="en-GB"/>
        </w:rPr>
      </w:pPr>
    </w:p>
    <w:p w14:paraId="7C56F1BD" w14:textId="1643C995" w:rsidR="007E436A" w:rsidRDefault="007E436A" w:rsidP="007E436A">
      <w:pPr>
        <w:spacing w:after="0" w:line="240" w:lineRule="auto"/>
        <w:jc w:val="both"/>
        <w:rPr>
          <w:rFonts w:asciiTheme="minorHAnsi" w:eastAsia="Times New Roman" w:hAnsiTheme="minorHAnsi" w:cstheme="minorHAnsi"/>
          <w:sz w:val="22"/>
          <w:szCs w:val="22"/>
          <w:lang w:eastAsia="en-GB"/>
        </w:rPr>
      </w:pPr>
    </w:p>
    <w:p w14:paraId="41992482" w14:textId="77777777" w:rsidR="00251EC5" w:rsidRPr="00C202E9" w:rsidRDefault="00251EC5" w:rsidP="007E436A">
      <w:pPr>
        <w:spacing w:after="0" w:line="240" w:lineRule="auto"/>
        <w:jc w:val="both"/>
        <w:rPr>
          <w:rFonts w:asciiTheme="minorHAnsi" w:eastAsia="MS Gothic" w:hAnsiTheme="minorHAnsi" w:cstheme="minorHAnsi"/>
          <w:color w:val="FF0000"/>
          <w:sz w:val="22"/>
          <w:szCs w:val="22"/>
          <w:lang w:eastAsia="en-GB"/>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700"/>
      </w:tblGrid>
      <w:tr w:rsidR="00071D46" w:rsidRPr="00C202E9" w14:paraId="252A7A02" w14:textId="77777777" w:rsidTr="00071D46">
        <w:trPr>
          <w:trHeight w:val="1970"/>
        </w:trPr>
        <w:tc>
          <w:tcPr>
            <w:tcW w:w="2316" w:type="dxa"/>
          </w:tcPr>
          <w:p w14:paraId="7FFF56F1" w14:textId="40C6AC09" w:rsidR="00071D46" w:rsidRPr="00C202E9" w:rsidRDefault="00251EC5" w:rsidP="00071D46">
            <w:pPr>
              <w:jc w:val="both"/>
              <w:rPr>
                <w:rFonts w:asciiTheme="minorHAnsi" w:eastAsia="Times New Roman" w:hAnsiTheme="minorHAnsi" w:cstheme="minorHAnsi"/>
                <w:sz w:val="22"/>
                <w:szCs w:val="22"/>
                <w:lang w:eastAsia="en-GB"/>
              </w:rPr>
            </w:pPr>
            <w:r w:rsidRPr="00C202E9">
              <w:rPr>
                <w:rFonts w:asciiTheme="minorHAnsi" w:hAnsiTheme="minorHAnsi" w:cstheme="minorHAnsi"/>
                <w:noProof/>
                <w:color w:val="0000FF"/>
                <w:sz w:val="22"/>
                <w:szCs w:val="22"/>
                <w:lang w:eastAsia="en-GB"/>
              </w:rPr>
              <w:drawing>
                <wp:anchor distT="0" distB="0" distL="114300" distR="114300" simplePos="0" relativeHeight="251665408" behindDoc="1" locked="0" layoutInCell="1" allowOverlap="1" wp14:anchorId="1D0386A8" wp14:editId="557A3E57">
                  <wp:simplePos x="0" y="0"/>
                  <wp:positionH relativeFrom="column">
                    <wp:posOffset>7620</wp:posOffset>
                  </wp:positionH>
                  <wp:positionV relativeFrom="paragraph">
                    <wp:posOffset>199390</wp:posOffset>
                  </wp:positionV>
                  <wp:extent cx="1276350" cy="1323975"/>
                  <wp:effectExtent l="0" t="0" r="0" b="9525"/>
                  <wp:wrapTight wrapText="bothSides">
                    <wp:wrapPolygon edited="0">
                      <wp:start x="0" y="0"/>
                      <wp:lineTo x="0" y="21445"/>
                      <wp:lineTo x="21278" y="21445"/>
                      <wp:lineTo x="21278" y="0"/>
                      <wp:lineTo x="0" y="0"/>
                    </wp:wrapPolygon>
                  </wp:wrapTight>
                  <wp:docPr id="6" name="Picture 6" descr="Mark Challin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Challinor">
                            <a:hlinkClick r:id="rId7"/>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anchor>
              </w:drawing>
            </w:r>
          </w:p>
          <w:p w14:paraId="01B75DC8" w14:textId="372926EA" w:rsidR="00071D46" w:rsidRPr="00C202E9" w:rsidRDefault="00071D46" w:rsidP="00071D46">
            <w:pPr>
              <w:jc w:val="both"/>
              <w:rPr>
                <w:rFonts w:asciiTheme="minorHAnsi" w:eastAsia="Times New Roman" w:hAnsiTheme="minorHAnsi" w:cstheme="minorHAnsi"/>
                <w:sz w:val="22"/>
                <w:szCs w:val="22"/>
                <w:lang w:eastAsia="en-GB"/>
              </w:rPr>
            </w:pPr>
          </w:p>
        </w:tc>
        <w:tc>
          <w:tcPr>
            <w:tcW w:w="6700" w:type="dxa"/>
          </w:tcPr>
          <w:p w14:paraId="72956971" w14:textId="77777777" w:rsidR="00071D46" w:rsidRPr="00C202E9" w:rsidRDefault="00071D46" w:rsidP="00071D46">
            <w:pPr>
              <w:jc w:val="both"/>
              <w:rPr>
                <w:rFonts w:asciiTheme="minorHAnsi" w:eastAsia="Times New Roman" w:hAnsiTheme="minorHAnsi" w:cstheme="minorHAnsi"/>
                <w:sz w:val="22"/>
                <w:szCs w:val="22"/>
                <w:lang w:eastAsia="en-GB"/>
              </w:rPr>
            </w:pPr>
          </w:p>
          <w:p w14:paraId="38227F9F" w14:textId="40DFEDBA" w:rsidR="0001461B" w:rsidRPr="00C202E9" w:rsidRDefault="00C202E9" w:rsidP="00071D46">
            <w:pPr>
              <w:jc w:val="both"/>
              <w:rPr>
                <w:rFonts w:asciiTheme="minorHAnsi" w:eastAsia="Times New Roman" w:hAnsiTheme="minorHAnsi" w:cstheme="minorHAnsi"/>
                <w:b/>
                <w:sz w:val="22"/>
                <w:szCs w:val="22"/>
                <w:lang w:eastAsia="en-GB"/>
              </w:rPr>
            </w:pPr>
            <w:r w:rsidRPr="00C202E9">
              <w:rPr>
                <w:rFonts w:asciiTheme="minorHAnsi" w:eastAsia="Times New Roman" w:hAnsiTheme="minorHAnsi" w:cstheme="minorHAnsi"/>
                <w:b/>
                <w:sz w:val="22"/>
                <w:szCs w:val="22"/>
                <w:lang w:eastAsia="en-GB"/>
              </w:rPr>
              <w:t>M</w:t>
            </w:r>
            <w:r w:rsidR="0001461B" w:rsidRPr="00C202E9">
              <w:rPr>
                <w:rFonts w:asciiTheme="minorHAnsi" w:eastAsia="Times New Roman" w:hAnsiTheme="minorHAnsi" w:cstheme="minorHAnsi"/>
                <w:b/>
                <w:sz w:val="22"/>
                <w:szCs w:val="22"/>
                <w:lang w:eastAsia="en-GB"/>
              </w:rPr>
              <w:t>ark Challinor, CEO Media Futures Ltd</w:t>
            </w:r>
          </w:p>
          <w:p w14:paraId="0ABBA576" w14:textId="77777777" w:rsidR="0001461B" w:rsidRPr="00C202E9" w:rsidRDefault="0001461B" w:rsidP="00071D46">
            <w:pPr>
              <w:jc w:val="both"/>
              <w:rPr>
                <w:rFonts w:asciiTheme="minorHAnsi" w:eastAsia="Times New Roman" w:hAnsiTheme="minorHAnsi" w:cstheme="minorHAnsi"/>
                <w:sz w:val="22"/>
                <w:szCs w:val="22"/>
                <w:lang w:eastAsia="en-GB"/>
              </w:rPr>
            </w:pPr>
          </w:p>
          <w:p w14:paraId="15E24980" w14:textId="6F3749B1" w:rsidR="00071D46" w:rsidRPr="00C202E9" w:rsidRDefault="00071D46" w:rsidP="00AF007E">
            <w:pPr>
              <w:jc w:val="both"/>
              <w:rPr>
                <w:rFonts w:asciiTheme="minorHAnsi" w:eastAsia="Times New Roman" w:hAnsiTheme="minorHAnsi" w:cstheme="minorHAnsi"/>
                <w:sz w:val="22"/>
                <w:szCs w:val="22"/>
                <w:lang w:eastAsia="en-GB"/>
              </w:rPr>
            </w:pPr>
            <w:r w:rsidRPr="00C202E9">
              <w:rPr>
                <w:rFonts w:asciiTheme="minorHAnsi" w:eastAsia="Times New Roman" w:hAnsiTheme="minorHAnsi" w:cstheme="minorHAnsi"/>
                <w:sz w:val="22"/>
                <w:szCs w:val="22"/>
                <w:lang w:eastAsia="en-GB"/>
              </w:rPr>
              <w:t xml:space="preserve">Mark Challinor </w:t>
            </w:r>
            <w:r w:rsidR="00AF007E" w:rsidRPr="00C202E9">
              <w:rPr>
                <w:rFonts w:asciiTheme="minorHAnsi" w:eastAsia="Times New Roman" w:hAnsiTheme="minorHAnsi" w:cstheme="minorHAnsi"/>
                <w:sz w:val="22"/>
                <w:szCs w:val="22"/>
                <w:lang w:eastAsia="en-GB"/>
              </w:rPr>
              <w:t xml:space="preserve"> </w:t>
            </w:r>
            <w:r w:rsidRPr="00C202E9">
              <w:rPr>
                <w:rFonts w:asciiTheme="minorHAnsi" w:eastAsia="Times New Roman" w:hAnsiTheme="minorHAnsi" w:cstheme="minorHAnsi"/>
                <w:sz w:val="22"/>
                <w:szCs w:val="22"/>
                <w:lang w:eastAsia="en-GB"/>
              </w:rPr>
              <w:t xml:space="preserve">presents ‘Tales of the unexpected’. Mark is now CEO of Media Futures Ltd. He has worked in the print/digital publishing world for over 20 years, holding senior commercial roles at major media companies including the Daily Telegraph and Daily Mail. He now consults with companies across the globe on digital issues such as culture change, the mobile revolution and data/content strategies. His clients have ranged </w:t>
            </w:r>
          </w:p>
        </w:tc>
      </w:tr>
      <w:tr w:rsidR="00071D46" w:rsidRPr="00C202E9" w14:paraId="0E3A21FD" w14:textId="77777777" w:rsidTr="00071D46">
        <w:tc>
          <w:tcPr>
            <w:tcW w:w="9016" w:type="dxa"/>
            <w:gridSpan w:val="2"/>
          </w:tcPr>
          <w:p w14:paraId="5CD9DE3F" w14:textId="402405B1" w:rsidR="00071D46" w:rsidRDefault="00071D46" w:rsidP="00182760">
            <w:pPr>
              <w:jc w:val="both"/>
              <w:rPr>
                <w:rFonts w:asciiTheme="minorHAnsi" w:eastAsia="Times New Roman" w:hAnsiTheme="minorHAnsi" w:cstheme="minorHAnsi"/>
                <w:sz w:val="22"/>
                <w:szCs w:val="22"/>
                <w:lang w:eastAsia="en-GB"/>
              </w:rPr>
            </w:pPr>
            <w:r w:rsidRPr="00C202E9">
              <w:rPr>
                <w:rFonts w:asciiTheme="minorHAnsi" w:eastAsia="Times New Roman" w:hAnsiTheme="minorHAnsi" w:cstheme="minorHAnsi"/>
                <w:sz w:val="22"/>
                <w:szCs w:val="22"/>
                <w:lang w:eastAsia="en-GB"/>
              </w:rPr>
              <w:t>from rock groups, Metallica and Girls Aloud, to Showcase cinemas, Wella haircare and a bunch of global news brands. Mark is also, the current Global President of industry body, The International News Media Association and sits on the Code of Advertising Practice board (CAP) for the Advertising Standards Authority (ASA).</w:t>
            </w:r>
            <w:r w:rsidR="00AF007E" w:rsidRPr="00C202E9">
              <w:rPr>
                <w:rFonts w:asciiTheme="minorHAnsi" w:eastAsia="Times New Roman" w:hAnsiTheme="minorHAnsi" w:cstheme="minorHAnsi"/>
                <w:sz w:val="22"/>
                <w:szCs w:val="22"/>
                <w:lang w:eastAsia="en-GB"/>
              </w:rPr>
              <w:t xml:space="preserve"> </w:t>
            </w:r>
          </w:p>
          <w:p w14:paraId="40FB4080" w14:textId="01E6493E" w:rsidR="00251EC5" w:rsidRDefault="00251EC5" w:rsidP="00182760">
            <w:pPr>
              <w:jc w:val="both"/>
              <w:rPr>
                <w:rFonts w:asciiTheme="minorHAnsi" w:eastAsia="Times New Roman" w:hAnsiTheme="minorHAnsi" w:cstheme="minorHAnsi"/>
                <w:sz w:val="22"/>
                <w:szCs w:val="22"/>
                <w:lang w:eastAsia="en-GB"/>
              </w:rPr>
            </w:pPr>
          </w:p>
          <w:p w14:paraId="2E418AE0" w14:textId="77777777" w:rsidR="00251EC5" w:rsidRPr="00C202E9" w:rsidRDefault="00251EC5" w:rsidP="00251EC5">
            <w:pPr>
              <w:jc w:val="both"/>
              <w:rPr>
                <w:rFonts w:asciiTheme="minorHAnsi" w:eastAsia="Times New Roman" w:hAnsiTheme="minorHAnsi" w:cstheme="minorHAnsi"/>
                <w:b/>
                <w:sz w:val="22"/>
                <w:szCs w:val="22"/>
                <w:lang w:eastAsia="en-GB"/>
              </w:rPr>
            </w:pPr>
          </w:p>
          <w:p w14:paraId="237976BD" w14:textId="77777777" w:rsidR="00251EC5" w:rsidRPr="00C202E9" w:rsidRDefault="00251EC5" w:rsidP="00251EC5">
            <w:pPr>
              <w:jc w:val="both"/>
              <w:rPr>
                <w:rFonts w:asciiTheme="minorHAnsi" w:eastAsia="Times New Roman" w:hAnsiTheme="minorHAnsi" w:cstheme="minorHAnsi"/>
                <w:b/>
                <w:sz w:val="22"/>
                <w:szCs w:val="22"/>
                <w:lang w:eastAsia="en-GB"/>
              </w:rPr>
            </w:pPr>
            <w:r w:rsidRPr="00C202E9">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18C6F8D9" wp14:editId="244556E7">
                  <wp:simplePos x="0" y="0"/>
                  <wp:positionH relativeFrom="margin">
                    <wp:posOffset>-68580</wp:posOffset>
                  </wp:positionH>
                  <wp:positionV relativeFrom="paragraph">
                    <wp:posOffset>31750</wp:posOffset>
                  </wp:positionV>
                  <wp:extent cx="1457325" cy="1495425"/>
                  <wp:effectExtent l="0" t="0" r="9525"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1495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sz w:val="22"/>
                <w:szCs w:val="22"/>
                <w:lang w:eastAsia="en-GB"/>
              </w:rPr>
              <w:t>R</w:t>
            </w:r>
            <w:r w:rsidRPr="00C202E9">
              <w:rPr>
                <w:rFonts w:asciiTheme="minorHAnsi" w:eastAsia="Times New Roman" w:hAnsiTheme="minorHAnsi" w:cstheme="minorHAnsi"/>
                <w:b/>
                <w:sz w:val="22"/>
                <w:szCs w:val="22"/>
                <w:lang w:eastAsia="en-GB"/>
              </w:rPr>
              <w:t>ingo Moss, Digital Strategist – McCann</w:t>
            </w:r>
          </w:p>
          <w:p w14:paraId="05CCEF74" w14:textId="77777777" w:rsidR="00251EC5" w:rsidRPr="00C202E9" w:rsidRDefault="00251EC5" w:rsidP="00251EC5">
            <w:pPr>
              <w:jc w:val="both"/>
              <w:rPr>
                <w:rFonts w:asciiTheme="minorHAnsi" w:eastAsia="Times New Roman" w:hAnsiTheme="minorHAnsi" w:cstheme="minorHAnsi"/>
                <w:b/>
                <w:sz w:val="22"/>
                <w:szCs w:val="22"/>
                <w:lang w:eastAsia="en-GB"/>
              </w:rPr>
            </w:pPr>
          </w:p>
          <w:p w14:paraId="220AF0DC" w14:textId="4D55E862" w:rsidR="00251EC5" w:rsidRDefault="00251EC5" w:rsidP="00251EC5">
            <w:pPr>
              <w:jc w:val="both"/>
              <w:rPr>
                <w:rFonts w:asciiTheme="minorHAnsi" w:eastAsia="Times New Roman" w:hAnsiTheme="minorHAnsi" w:cstheme="minorHAnsi"/>
                <w:sz w:val="22"/>
                <w:szCs w:val="22"/>
                <w:lang w:val="en-US" w:eastAsia="en-GB"/>
              </w:rPr>
            </w:pPr>
            <w:r w:rsidRPr="00C202E9">
              <w:rPr>
                <w:rFonts w:asciiTheme="minorHAnsi" w:eastAsia="Times New Roman" w:hAnsiTheme="minorHAnsi" w:cstheme="minorHAnsi"/>
                <w:sz w:val="22"/>
                <w:szCs w:val="22"/>
                <w:lang w:val="en-US" w:eastAsia="en-GB"/>
              </w:rPr>
              <w:t>Ringo is DigitalStrategist at McCann, he’s new to the agency and to Birmingham having spent most of his agency life in London and Bristol but brings with him a wealth of digital channel expertise. Having 12 years' experience in digital design, technology, content, advertising and strategy for some of the world's biggest brands from Topshop to Telefonica, and BBC to Harper's Bazaar. Most recently Ringo has been selected as one of the 2016 BIMA 100 most influential people in the UK digital industry.</w:t>
            </w:r>
          </w:p>
          <w:p w14:paraId="73C0CB4B" w14:textId="4643F854" w:rsidR="004D47F0" w:rsidRDefault="004D47F0" w:rsidP="00251EC5">
            <w:pPr>
              <w:jc w:val="both"/>
              <w:rPr>
                <w:rFonts w:asciiTheme="minorHAnsi" w:eastAsia="Times New Roman" w:hAnsiTheme="minorHAnsi" w:cstheme="minorHAnsi"/>
                <w:sz w:val="22"/>
                <w:szCs w:val="22"/>
                <w:lang w:val="en-US" w:eastAsia="en-GB"/>
              </w:rPr>
            </w:pPr>
          </w:p>
          <w:p w14:paraId="7E303D2E" w14:textId="25F048C8" w:rsidR="004D47F0" w:rsidRPr="004D47F0" w:rsidRDefault="004D47F0" w:rsidP="004D47F0">
            <w:pPr>
              <w:jc w:val="both"/>
              <w:rPr>
                <w:rFonts w:asciiTheme="minorHAnsi" w:eastAsia="Times New Roman" w:hAnsiTheme="minorHAnsi" w:cstheme="minorHAnsi"/>
                <w:sz w:val="22"/>
                <w:szCs w:val="22"/>
                <w:lang w:eastAsia="en-GB"/>
              </w:rPr>
            </w:pPr>
          </w:p>
          <w:p w14:paraId="1BA7F7D0" w14:textId="7FB391EA" w:rsidR="004D47F0" w:rsidRPr="004D47F0" w:rsidRDefault="004D47F0" w:rsidP="004D47F0">
            <w:pPr>
              <w:jc w:val="both"/>
              <w:rPr>
                <w:rFonts w:asciiTheme="minorHAnsi" w:eastAsia="Times New Roman" w:hAnsiTheme="minorHAnsi" w:cstheme="minorHAnsi"/>
                <w:sz w:val="22"/>
                <w:szCs w:val="22"/>
                <w:lang w:eastAsia="en-GB"/>
              </w:rPr>
            </w:pPr>
          </w:p>
          <w:p w14:paraId="15DAA1D5" w14:textId="26808F99" w:rsidR="004D47F0" w:rsidRPr="004D47F0" w:rsidRDefault="004D47F0" w:rsidP="004D47F0">
            <w:pPr>
              <w:jc w:val="both"/>
              <w:rPr>
                <w:rFonts w:asciiTheme="minorHAnsi" w:eastAsia="Times New Roman" w:hAnsiTheme="minorHAnsi" w:cstheme="minorHAnsi"/>
                <w:sz w:val="22"/>
                <w:szCs w:val="22"/>
                <w:lang w:eastAsia="en-GB"/>
              </w:rPr>
            </w:pPr>
          </w:p>
          <w:p w14:paraId="4E41E55B" w14:textId="59759AFD" w:rsidR="004D47F0" w:rsidRDefault="004D47F0" w:rsidP="004D47F0">
            <w:pPr>
              <w:jc w:val="both"/>
              <w:rPr>
                <w:rFonts w:asciiTheme="minorHAnsi" w:eastAsia="Times New Roman" w:hAnsiTheme="minorHAnsi" w:cstheme="minorHAnsi"/>
                <w:sz w:val="22"/>
                <w:szCs w:val="22"/>
                <w:lang w:eastAsia="en-GB"/>
              </w:rPr>
            </w:pPr>
            <w:r w:rsidRPr="004D47F0">
              <w:rPr>
                <w:rFonts w:asciiTheme="minorHAnsi" w:eastAsia="Times New Roman" w:hAnsiTheme="minorHAnsi" w:cstheme="minorHAnsi"/>
                <w:b/>
                <w:noProof/>
                <w:sz w:val="22"/>
                <w:szCs w:val="22"/>
                <w:lang w:eastAsia="en-GB"/>
              </w:rPr>
              <w:drawing>
                <wp:anchor distT="0" distB="0" distL="114300" distR="114300" simplePos="0" relativeHeight="251666432" behindDoc="0" locked="0" layoutInCell="1" allowOverlap="1" wp14:anchorId="036D2952" wp14:editId="180DE6AF">
                  <wp:simplePos x="0" y="0"/>
                  <wp:positionH relativeFrom="column">
                    <wp:posOffset>-68580</wp:posOffset>
                  </wp:positionH>
                  <wp:positionV relativeFrom="paragraph">
                    <wp:posOffset>144780</wp:posOffset>
                  </wp:positionV>
                  <wp:extent cx="1304925" cy="1734185"/>
                  <wp:effectExtent l="0" t="0" r="9525" b="0"/>
                  <wp:wrapSquare wrapText="bothSides"/>
                  <wp:docPr id="3" name="Picture 3" descr="C:\Users\sneha.charavda\AppData\Local\Microsoft\Windows\INetCache\Content.Outlook\K5KKSD4C\Stacey-G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ha.charavda\AppData\Local\Microsoft\Windows\INetCache\Content.Outlook\K5KKSD4C\Stacey-Gold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73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7F0">
              <w:rPr>
                <w:rFonts w:asciiTheme="minorHAnsi" w:eastAsia="Times New Roman" w:hAnsiTheme="minorHAnsi" w:cstheme="minorHAnsi"/>
                <w:b/>
                <w:sz w:val="22"/>
                <w:szCs w:val="22"/>
                <w:lang w:eastAsia="en-GB"/>
              </w:rPr>
              <w:t>Stacey Golding</w:t>
            </w:r>
            <w:r>
              <w:rPr>
                <w:rFonts w:asciiTheme="minorHAnsi" w:eastAsia="Times New Roman" w:hAnsiTheme="minorHAnsi" w:cstheme="minorHAnsi"/>
                <w:b/>
                <w:sz w:val="22"/>
                <w:szCs w:val="22"/>
                <w:lang w:eastAsia="en-GB"/>
              </w:rPr>
              <w:t xml:space="preserve">, </w:t>
            </w:r>
            <w:r w:rsidRPr="004D47F0">
              <w:rPr>
                <w:rFonts w:asciiTheme="minorHAnsi" w:eastAsia="Times New Roman" w:hAnsiTheme="minorHAnsi" w:cstheme="minorHAnsi"/>
                <w:b/>
                <w:sz w:val="22"/>
                <w:szCs w:val="22"/>
                <w:lang w:eastAsia="en-GB"/>
              </w:rPr>
              <w:t>Marketing Director, Telegraph Media Group</w:t>
            </w:r>
            <w:r w:rsidRPr="004D47F0">
              <w:rPr>
                <w:rFonts w:asciiTheme="minorHAnsi" w:eastAsia="Times New Roman" w:hAnsiTheme="minorHAnsi" w:cstheme="minorHAnsi"/>
                <w:sz w:val="22"/>
                <w:szCs w:val="22"/>
                <w:lang w:eastAsia="en-GB"/>
              </w:rPr>
              <w:t xml:space="preserve"> </w:t>
            </w:r>
          </w:p>
          <w:p w14:paraId="6CAC83A5" w14:textId="5AADD29C" w:rsidR="004D47F0" w:rsidRPr="004D47F0" w:rsidRDefault="004D47F0" w:rsidP="004D47F0">
            <w:pPr>
              <w:jc w:val="both"/>
              <w:rPr>
                <w:rFonts w:asciiTheme="minorHAnsi" w:eastAsia="Times New Roman" w:hAnsiTheme="minorHAnsi" w:cstheme="minorHAnsi"/>
                <w:sz w:val="22"/>
                <w:szCs w:val="22"/>
                <w:lang w:eastAsia="en-GB"/>
              </w:rPr>
            </w:pPr>
          </w:p>
          <w:p w14:paraId="5108A2F5" w14:textId="6769B353" w:rsidR="004D47F0" w:rsidRPr="004D47F0" w:rsidRDefault="004D47F0" w:rsidP="004D47F0">
            <w:pPr>
              <w:jc w:val="both"/>
              <w:rPr>
                <w:rFonts w:asciiTheme="minorHAnsi" w:eastAsia="Times New Roman" w:hAnsiTheme="minorHAnsi" w:cstheme="minorHAnsi"/>
                <w:sz w:val="22"/>
                <w:szCs w:val="22"/>
                <w:lang w:eastAsia="en-GB"/>
              </w:rPr>
            </w:pPr>
            <w:r w:rsidRPr="004D47F0">
              <w:rPr>
                <w:rFonts w:asciiTheme="minorHAnsi" w:eastAsia="Times New Roman" w:hAnsiTheme="minorHAnsi" w:cstheme="minorHAnsi"/>
                <w:sz w:val="22"/>
                <w:szCs w:val="22"/>
                <w:lang w:eastAsia="en-GB"/>
              </w:rPr>
              <w:t xml:space="preserve">Stacey has 14 years marketing experience in the B2C world and has worked for Telegraph Media Group for five years in a variety of strategic partnership and marketing roles. </w:t>
            </w:r>
          </w:p>
          <w:p w14:paraId="5360751B" w14:textId="67783BEC" w:rsidR="004D47F0" w:rsidRPr="004D47F0" w:rsidRDefault="004D47F0" w:rsidP="004D47F0">
            <w:pPr>
              <w:jc w:val="both"/>
              <w:rPr>
                <w:rFonts w:asciiTheme="minorHAnsi" w:eastAsia="Times New Roman" w:hAnsiTheme="minorHAnsi" w:cstheme="minorHAnsi"/>
                <w:sz w:val="22"/>
                <w:szCs w:val="22"/>
                <w:lang w:eastAsia="en-GB"/>
              </w:rPr>
            </w:pPr>
            <w:r w:rsidRPr="004D47F0">
              <w:rPr>
                <w:rFonts w:asciiTheme="minorHAnsi" w:eastAsia="Times New Roman" w:hAnsiTheme="minorHAnsi" w:cstheme="minorHAnsi"/>
                <w:sz w:val="22"/>
                <w:szCs w:val="22"/>
                <w:lang w:eastAsia="en-GB"/>
              </w:rPr>
              <w:t>The Telegraph has set the pace for change within the UK newspaper industry and has evolved into a multi-platform digital operation.</w:t>
            </w:r>
          </w:p>
          <w:p w14:paraId="3679806D" w14:textId="252D7878" w:rsidR="004D47F0" w:rsidRPr="004D47F0" w:rsidRDefault="004D47F0" w:rsidP="004D47F0">
            <w:pPr>
              <w:jc w:val="both"/>
              <w:rPr>
                <w:rFonts w:asciiTheme="minorHAnsi" w:eastAsia="Times New Roman" w:hAnsiTheme="minorHAnsi" w:cstheme="minorHAnsi"/>
                <w:sz w:val="22"/>
                <w:szCs w:val="22"/>
                <w:lang w:eastAsia="en-GB"/>
              </w:rPr>
            </w:pPr>
            <w:r w:rsidRPr="004D47F0">
              <w:rPr>
                <w:rFonts w:asciiTheme="minorHAnsi" w:eastAsia="Times New Roman" w:hAnsiTheme="minorHAnsi" w:cstheme="minorHAnsi"/>
                <w:sz w:val="22"/>
                <w:szCs w:val="22"/>
                <w:lang w:eastAsia="en-GB"/>
              </w:rPr>
              <w:t xml:space="preserve">Stacey’s primary focus is to grow audience engagement across the Telegraph’s core editorial products to help drive business results. </w:t>
            </w:r>
          </w:p>
          <w:p w14:paraId="389A8090" w14:textId="6E40937C" w:rsidR="004D47F0" w:rsidRPr="00C202E9" w:rsidRDefault="004D47F0" w:rsidP="004D47F0">
            <w:pPr>
              <w:jc w:val="both"/>
              <w:rPr>
                <w:rFonts w:asciiTheme="minorHAnsi" w:eastAsia="Times New Roman" w:hAnsiTheme="minorHAnsi" w:cstheme="minorHAnsi"/>
                <w:sz w:val="22"/>
                <w:szCs w:val="22"/>
                <w:lang w:eastAsia="en-GB"/>
              </w:rPr>
            </w:pPr>
            <w:r w:rsidRPr="004D47F0">
              <w:rPr>
                <w:rFonts w:asciiTheme="minorHAnsi" w:eastAsia="Times New Roman" w:hAnsiTheme="minorHAnsi" w:cstheme="minorHAnsi"/>
                <w:sz w:val="22"/>
                <w:szCs w:val="22"/>
                <w:lang w:eastAsia="en-GB"/>
              </w:rPr>
              <w:t>Her career includes working both client and agency side, predominantly within the media sector, with a two-year sabbatical to the wonderful world of theatre (a personal passion of hers).</w:t>
            </w:r>
          </w:p>
          <w:p w14:paraId="7A9481B9" w14:textId="77777777" w:rsidR="00251EC5" w:rsidRPr="00C202E9" w:rsidRDefault="00251EC5" w:rsidP="00182760">
            <w:pPr>
              <w:jc w:val="both"/>
              <w:rPr>
                <w:rFonts w:asciiTheme="minorHAnsi" w:eastAsia="Times New Roman" w:hAnsiTheme="minorHAnsi" w:cstheme="minorHAnsi"/>
                <w:color w:val="FF0000"/>
                <w:sz w:val="22"/>
                <w:szCs w:val="22"/>
                <w:lang w:eastAsia="en-GB"/>
              </w:rPr>
            </w:pPr>
          </w:p>
          <w:p w14:paraId="2D7FF0D2" w14:textId="4149738E" w:rsidR="007A36A1" w:rsidRPr="00C202E9" w:rsidRDefault="007A36A1" w:rsidP="00182760">
            <w:pPr>
              <w:jc w:val="both"/>
              <w:rPr>
                <w:rFonts w:asciiTheme="minorHAnsi" w:eastAsia="Times New Roman" w:hAnsiTheme="minorHAnsi" w:cstheme="minorHAnsi"/>
                <w:b/>
                <w:sz w:val="22"/>
                <w:szCs w:val="22"/>
                <w:lang w:eastAsia="en-GB"/>
              </w:rPr>
            </w:pPr>
          </w:p>
          <w:p w14:paraId="72890963" w14:textId="2D3007A8" w:rsidR="00182760" w:rsidRPr="00C202E9" w:rsidRDefault="00182760" w:rsidP="00182760">
            <w:pPr>
              <w:jc w:val="both"/>
              <w:rPr>
                <w:rFonts w:asciiTheme="minorHAnsi" w:eastAsia="Times New Roman" w:hAnsiTheme="minorHAnsi" w:cstheme="minorHAnsi"/>
                <w:sz w:val="22"/>
                <w:szCs w:val="22"/>
                <w:lang w:eastAsia="en-GB"/>
              </w:rPr>
            </w:pPr>
          </w:p>
        </w:tc>
      </w:tr>
      <w:tr w:rsidR="00071D46" w:rsidRPr="00C202E9" w14:paraId="36A5046E" w14:textId="77777777" w:rsidTr="00071D46">
        <w:tc>
          <w:tcPr>
            <w:tcW w:w="9016" w:type="dxa"/>
            <w:gridSpan w:val="2"/>
            <w:tcBorders>
              <w:top w:val="single" w:sz="4" w:space="0" w:color="auto"/>
            </w:tcBorders>
          </w:tcPr>
          <w:p w14:paraId="2E16FE33" w14:textId="5DB24EA7" w:rsidR="00071D46" w:rsidRPr="00C202E9" w:rsidRDefault="00071D46" w:rsidP="00071D46">
            <w:pPr>
              <w:jc w:val="both"/>
              <w:rPr>
                <w:rFonts w:asciiTheme="minorHAnsi" w:eastAsia="MS Gothic" w:hAnsiTheme="minorHAnsi" w:cstheme="minorHAnsi"/>
                <w:color w:val="FF0000"/>
                <w:sz w:val="22"/>
                <w:szCs w:val="22"/>
                <w:lang w:eastAsia="en-GB"/>
              </w:rPr>
            </w:pPr>
          </w:p>
          <w:p w14:paraId="6736A6AC" w14:textId="581B65A3" w:rsidR="007A36A1" w:rsidRPr="00C202E9" w:rsidRDefault="007A36A1" w:rsidP="00071D46">
            <w:pPr>
              <w:jc w:val="both"/>
              <w:rPr>
                <w:rFonts w:asciiTheme="minorHAnsi" w:eastAsia="MS Gothic" w:hAnsiTheme="minorHAnsi" w:cstheme="minorHAnsi"/>
                <w:color w:val="FF0000"/>
                <w:sz w:val="22"/>
                <w:szCs w:val="22"/>
                <w:lang w:eastAsia="en-GB"/>
              </w:rPr>
            </w:pPr>
          </w:p>
        </w:tc>
      </w:tr>
    </w:tbl>
    <w:p w14:paraId="7B0B6E9B" w14:textId="00ADE024" w:rsidR="00887A3A" w:rsidRPr="00C202E9" w:rsidRDefault="00887A3A">
      <w:pPr>
        <w:rPr>
          <w:rFonts w:asciiTheme="minorHAnsi" w:hAnsiTheme="minorHAnsi" w:cstheme="minorHAnsi"/>
          <w:sz w:val="22"/>
          <w:szCs w:val="22"/>
        </w:rPr>
      </w:pPr>
    </w:p>
    <w:p w14:paraId="009F317D" w14:textId="77777777" w:rsidR="007E436A" w:rsidRPr="00C202E9" w:rsidRDefault="007E436A">
      <w:pPr>
        <w:rPr>
          <w:rFonts w:asciiTheme="minorHAnsi" w:hAnsiTheme="minorHAnsi" w:cstheme="minorHAnsi"/>
          <w:sz w:val="22"/>
          <w:szCs w:val="22"/>
        </w:rPr>
      </w:pPr>
    </w:p>
    <w:sectPr w:rsidR="007E436A" w:rsidRPr="00C202E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6C21" w14:textId="77777777" w:rsidR="007F60D2" w:rsidRDefault="007F60D2" w:rsidP="007E436A">
      <w:pPr>
        <w:spacing w:after="0" w:line="240" w:lineRule="auto"/>
      </w:pPr>
      <w:r>
        <w:separator/>
      </w:r>
    </w:p>
  </w:endnote>
  <w:endnote w:type="continuationSeparator" w:id="0">
    <w:p w14:paraId="5A1B883A" w14:textId="77777777" w:rsidR="007F60D2" w:rsidRDefault="007F60D2" w:rsidP="007E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34A3" w14:textId="77777777" w:rsidR="007F60D2" w:rsidRDefault="007F60D2" w:rsidP="007E436A">
      <w:pPr>
        <w:spacing w:after="0" w:line="240" w:lineRule="auto"/>
      </w:pPr>
      <w:r>
        <w:separator/>
      </w:r>
    </w:p>
  </w:footnote>
  <w:footnote w:type="continuationSeparator" w:id="0">
    <w:p w14:paraId="34C86CAD" w14:textId="77777777" w:rsidR="007F60D2" w:rsidRDefault="007F60D2" w:rsidP="007E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C21E" w14:textId="77777777" w:rsidR="007E436A" w:rsidRDefault="007E436A">
    <w:pPr>
      <w:pStyle w:val="Header"/>
    </w:pPr>
    <w:r w:rsidRPr="007E436A">
      <w:rPr>
        <w:noProof/>
        <w:lang w:eastAsia="en-GB"/>
      </w:rPr>
      <w:drawing>
        <wp:inline distT="0" distB="0" distL="0" distR="0" wp14:anchorId="75171724" wp14:editId="11DFC23B">
          <wp:extent cx="1196411" cy="533400"/>
          <wp:effectExtent l="0" t="0" r="3810" b="0"/>
          <wp:docPr id="1" name="Picture 1" descr="C:\Users\Christine.BM\Documents\CIM\Marketing Corporate Comms -Corporate -Regions-SIGs\Brand Guidlines-Logos-Templates\Logos\CIM Masterbrand\CIMonlyBlue-1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BM\Documents\CIM\Marketing Corporate Comms -Corporate -Regions-SIGs\Brand Guidlines-Logos-Templates\Logos\CIM Masterbrand\CIMonlyBlue-180x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87" cy="541325"/>
                  </a:xfrm>
                  <a:prstGeom prst="rect">
                    <a:avLst/>
                  </a:prstGeom>
                  <a:noFill/>
                  <a:ln>
                    <a:noFill/>
                  </a:ln>
                </pic:spPr>
              </pic:pic>
            </a:graphicData>
          </a:graphic>
        </wp:inline>
      </w:drawing>
    </w:r>
  </w:p>
  <w:p w14:paraId="40A4B8BD" w14:textId="77777777" w:rsidR="007E436A" w:rsidRDefault="007E4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A"/>
    <w:rsid w:val="00001A2E"/>
    <w:rsid w:val="00004DA3"/>
    <w:rsid w:val="00006344"/>
    <w:rsid w:val="0000644A"/>
    <w:rsid w:val="0001092E"/>
    <w:rsid w:val="00012185"/>
    <w:rsid w:val="00012B82"/>
    <w:rsid w:val="0001461B"/>
    <w:rsid w:val="0001562B"/>
    <w:rsid w:val="00016E07"/>
    <w:rsid w:val="00016F0D"/>
    <w:rsid w:val="00024CE9"/>
    <w:rsid w:val="00024FE8"/>
    <w:rsid w:val="00025530"/>
    <w:rsid w:val="000260D5"/>
    <w:rsid w:val="00036B68"/>
    <w:rsid w:val="00043747"/>
    <w:rsid w:val="0004446C"/>
    <w:rsid w:val="00045FD8"/>
    <w:rsid w:val="00046630"/>
    <w:rsid w:val="000509C7"/>
    <w:rsid w:val="0005527C"/>
    <w:rsid w:val="00060587"/>
    <w:rsid w:val="00061A70"/>
    <w:rsid w:val="0006349E"/>
    <w:rsid w:val="000655FF"/>
    <w:rsid w:val="0006597C"/>
    <w:rsid w:val="0006611F"/>
    <w:rsid w:val="0006720E"/>
    <w:rsid w:val="00070019"/>
    <w:rsid w:val="00071560"/>
    <w:rsid w:val="00071D46"/>
    <w:rsid w:val="00072E65"/>
    <w:rsid w:val="00073E94"/>
    <w:rsid w:val="00084FE7"/>
    <w:rsid w:val="00085D10"/>
    <w:rsid w:val="000869E9"/>
    <w:rsid w:val="00091779"/>
    <w:rsid w:val="000930CA"/>
    <w:rsid w:val="00093626"/>
    <w:rsid w:val="00093A55"/>
    <w:rsid w:val="00097C38"/>
    <w:rsid w:val="000A4114"/>
    <w:rsid w:val="000A6565"/>
    <w:rsid w:val="000A7004"/>
    <w:rsid w:val="000A7280"/>
    <w:rsid w:val="000B73A7"/>
    <w:rsid w:val="000B7DFD"/>
    <w:rsid w:val="000C1608"/>
    <w:rsid w:val="000C2976"/>
    <w:rsid w:val="000C329D"/>
    <w:rsid w:val="000C444B"/>
    <w:rsid w:val="000C7DA7"/>
    <w:rsid w:val="000C7EE8"/>
    <w:rsid w:val="000D1419"/>
    <w:rsid w:val="000D3F50"/>
    <w:rsid w:val="000E2857"/>
    <w:rsid w:val="000E4337"/>
    <w:rsid w:val="000E6BE8"/>
    <w:rsid w:val="000E75EE"/>
    <w:rsid w:val="000F176D"/>
    <w:rsid w:val="000F5D8A"/>
    <w:rsid w:val="000F6A2C"/>
    <w:rsid w:val="000F6A49"/>
    <w:rsid w:val="000F7E1D"/>
    <w:rsid w:val="001010FE"/>
    <w:rsid w:val="0010308C"/>
    <w:rsid w:val="00103CCA"/>
    <w:rsid w:val="001044CF"/>
    <w:rsid w:val="0010463C"/>
    <w:rsid w:val="001049D4"/>
    <w:rsid w:val="00107A91"/>
    <w:rsid w:val="00113BD9"/>
    <w:rsid w:val="00116FBE"/>
    <w:rsid w:val="001178B3"/>
    <w:rsid w:val="00127335"/>
    <w:rsid w:val="00130392"/>
    <w:rsid w:val="0013590B"/>
    <w:rsid w:val="0013620B"/>
    <w:rsid w:val="00137F83"/>
    <w:rsid w:val="0014213E"/>
    <w:rsid w:val="00142F43"/>
    <w:rsid w:val="0014333D"/>
    <w:rsid w:val="00143E2F"/>
    <w:rsid w:val="0014707A"/>
    <w:rsid w:val="00147C29"/>
    <w:rsid w:val="00153D61"/>
    <w:rsid w:val="00155A74"/>
    <w:rsid w:val="001568B8"/>
    <w:rsid w:val="0015772F"/>
    <w:rsid w:val="00161F50"/>
    <w:rsid w:val="0016523C"/>
    <w:rsid w:val="00166256"/>
    <w:rsid w:val="0016685D"/>
    <w:rsid w:val="00166B38"/>
    <w:rsid w:val="0017047E"/>
    <w:rsid w:val="00170F9F"/>
    <w:rsid w:val="00175206"/>
    <w:rsid w:val="00175AD1"/>
    <w:rsid w:val="00182760"/>
    <w:rsid w:val="001836C9"/>
    <w:rsid w:val="00183D66"/>
    <w:rsid w:val="001931A0"/>
    <w:rsid w:val="00193C16"/>
    <w:rsid w:val="00195930"/>
    <w:rsid w:val="00197CF5"/>
    <w:rsid w:val="001A23D4"/>
    <w:rsid w:val="001A266C"/>
    <w:rsid w:val="001A4855"/>
    <w:rsid w:val="001A4A47"/>
    <w:rsid w:val="001A533D"/>
    <w:rsid w:val="001A6B8F"/>
    <w:rsid w:val="001A77FF"/>
    <w:rsid w:val="001B0A89"/>
    <w:rsid w:val="001B28F7"/>
    <w:rsid w:val="001B2FC0"/>
    <w:rsid w:val="001B34BA"/>
    <w:rsid w:val="001B34E2"/>
    <w:rsid w:val="001B45B6"/>
    <w:rsid w:val="001B48D2"/>
    <w:rsid w:val="001C0C3B"/>
    <w:rsid w:val="001C1333"/>
    <w:rsid w:val="001C22DF"/>
    <w:rsid w:val="001C2599"/>
    <w:rsid w:val="001C2E63"/>
    <w:rsid w:val="001C34BB"/>
    <w:rsid w:val="001C5C90"/>
    <w:rsid w:val="001D3F8E"/>
    <w:rsid w:val="001D4F79"/>
    <w:rsid w:val="001D65BD"/>
    <w:rsid w:val="001D6C42"/>
    <w:rsid w:val="001D6FF1"/>
    <w:rsid w:val="001E05BB"/>
    <w:rsid w:val="001E0F1E"/>
    <w:rsid w:val="001E211A"/>
    <w:rsid w:val="001E2BB8"/>
    <w:rsid w:val="001E3A79"/>
    <w:rsid w:val="001E6156"/>
    <w:rsid w:val="001F6748"/>
    <w:rsid w:val="002006DE"/>
    <w:rsid w:val="00201F9E"/>
    <w:rsid w:val="002026A7"/>
    <w:rsid w:val="002044C4"/>
    <w:rsid w:val="002052E4"/>
    <w:rsid w:val="0020732F"/>
    <w:rsid w:val="00211E38"/>
    <w:rsid w:val="0021529E"/>
    <w:rsid w:val="00221440"/>
    <w:rsid w:val="00226891"/>
    <w:rsid w:val="00226D99"/>
    <w:rsid w:val="00227590"/>
    <w:rsid w:val="00232979"/>
    <w:rsid w:val="002346CC"/>
    <w:rsid w:val="00242210"/>
    <w:rsid w:val="0024537D"/>
    <w:rsid w:val="00246EBF"/>
    <w:rsid w:val="00247661"/>
    <w:rsid w:val="00251EC5"/>
    <w:rsid w:val="002645CA"/>
    <w:rsid w:val="00264764"/>
    <w:rsid w:val="00264996"/>
    <w:rsid w:val="0026577F"/>
    <w:rsid w:val="00266C8A"/>
    <w:rsid w:val="00272377"/>
    <w:rsid w:val="00272D5C"/>
    <w:rsid w:val="00273293"/>
    <w:rsid w:val="002739D4"/>
    <w:rsid w:val="00276761"/>
    <w:rsid w:val="00277A01"/>
    <w:rsid w:val="0028022B"/>
    <w:rsid w:val="002806E2"/>
    <w:rsid w:val="00282126"/>
    <w:rsid w:val="0028667E"/>
    <w:rsid w:val="0028668E"/>
    <w:rsid w:val="002867AA"/>
    <w:rsid w:val="00287890"/>
    <w:rsid w:val="00290F17"/>
    <w:rsid w:val="00291D49"/>
    <w:rsid w:val="00292807"/>
    <w:rsid w:val="0029379E"/>
    <w:rsid w:val="00293EB2"/>
    <w:rsid w:val="00296C7B"/>
    <w:rsid w:val="00296E9E"/>
    <w:rsid w:val="002A03AE"/>
    <w:rsid w:val="002A17AF"/>
    <w:rsid w:val="002A4B04"/>
    <w:rsid w:val="002A4D10"/>
    <w:rsid w:val="002B0785"/>
    <w:rsid w:val="002B0A0B"/>
    <w:rsid w:val="002B33FF"/>
    <w:rsid w:val="002B4D13"/>
    <w:rsid w:val="002B69D2"/>
    <w:rsid w:val="002B759F"/>
    <w:rsid w:val="002C49C6"/>
    <w:rsid w:val="002E0927"/>
    <w:rsid w:val="002E2165"/>
    <w:rsid w:val="002E2A16"/>
    <w:rsid w:val="002E2A3D"/>
    <w:rsid w:val="002E306D"/>
    <w:rsid w:val="002E35CD"/>
    <w:rsid w:val="002E547D"/>
    <w:rsid w:val="002E64DF"/>
    <w:rsid w:val="002E7A9B"/>
    <w:rsid w:val="002F2E6D"/>
    <w:rsid w:val="002F6A03"/>
    <w:rsid w:val="002F706E"/>
    <w:rsid w:val="00302DBF"/>
    <w:rsid w:val="0030493B"/>
    <w:rsid w:val="00307DC6"/>
    <w:rsid w:val="00311551"/>
    <w:rsid w:val="00312877"/>
    <w:rsid w:val="00312A53"/>
    <w:rsid w:val="00312F23"/>
    <w:rsid w:val="0031359C"/>
    <w:rsid w:val="00320617"/>
    <w:rsid w:val="00322A08"/>
    <w:rsid w:val="00322C1C"/>
    <w:rsid w:val="003255AF"/>
    <w:rsid w:val="00325617"/>
    <w:rsid w:val="003305C5"/>
    <w:rsid w:val="00330836"/>
    <w:rsid w:val="00330870"/>
    <w:rsid w:val="003357BF"/>
    <w:rsid w:val="003361C1"/>
    <w:rsid w:val="00336EE5"/>
    <w:rsid w:val="00340653"/>
    <w:rsid w:val="00340CD4"/>
    <w:rsid w:val="00343D34"/>
    <w:rsid w:val="00345363"/>
    <w:rsid w:val="00345B5A"/>
    <w:rsid w:val="003508BB"/>
    <w:rsid w:val="003519E9"/>
    <w:rsid w:val="00352158"/>
    <w:rsid w:val="003529BC"/>
    <w:rsid w:val="00355661"/>
    <w:rsid w:val="00357109"/>
    <w:rsid w:val="00360A7D"/>
    <w:rsid w:val="00363CE8"/>
    <w:rsid w:val="00366D81"/>
    <w:rsid w:val="00370B2B"/>
    <w:rsid w:val="003747B2"/>
    <w:rsid w:val="0038126A"/>
    <w:rsid w:val="00383305"/>
    <w:rsid w:val="00384474"/>
    <w:rsid w:val="00385F27"/>
    <w:rsid w:val="00394162"/>
    <w:rsid w:val="003960E9"/>
    <w:rsid w:val="00397BD2"/>
    <w:rsid w:val="003A1C7B"/>
    <w:rsid w:val="003A3BCC"/>
    <w:rsid w:val="003A4CA7"/>
    <w:rsid w:val="003A557A"/>
    <w:rsid w:val="003A6E6B"/>
    <w:rsid w:val="003B0029"/>
    <w:rsid w:val="003B0C17"/>
    <w:rsid w:val="003B353A"/>
    <w:rsid w:val="003B44C8"/>
    <w:rsid w:val="003C18E6"/>
    <w:rsid w:val="003C26E2"/>
    <w:rsid w:val="003D194D"/>
    <w:rsid w:val="003D1E80"/>
    <w:rsid w:val="003D1F50"/>
    <w:rsid w:val="003D361F"/>
    <w:rsid w:val="003D448E"/>
    <w:rsid w:val="003D59CA"/>
    <w:rsid w:val="003E165C"/>
    <w:rsid w:val="003F0CE2"/>
    <w:rsid w:val="003F0D47"/>
    <w:rsid w:val="003F1067"/>
    <w:rsid w:val="003F2AD4"/>
    <w:rsid w:val="003F4673"/>
    <w:rsid w:val="004001F2"/>
    <w:rsid w:val="00401B5D"/>
    <w:rsid w:val="00401EE5"/>
    <w:rsid w:val="0040319A"/>
    <w:rsid w:val="00405EA7"/>
    <w:rsid w:val="004071F9"/>
    <w:rsid w:val="00407749"/>
    <w:rsid w:val="00407931"/>
    <w:rsid w:val="00415C37"/>
    <w:rsid w:val="0041683E"/>
    <w:rsid w:val="0042070C"/>
    <w:rsid w:val="00420991"/>
    <w:rsid w:val="004219B0"/>
    <w:rsid w:val="004224BA"/>
    <w:rsid w:val="00423BC9"/>
    <w:rsid w:val="004247A7"/>
    <w:rsid w:val="0042634F"/>
    <w:rsid w:val="004306F1"/>
    <w:rsid w:val="00430D83"/>
    <w:rsid w:val="00433165"/>
    <w:rsid w:val="00435772"/>
    <w:rsid w:val="00435E2F"/>
    <w:rsid w:val="004368E8"/>
    <w:rsid w:val="004401D8"/>
    <w:rsid w:val="00440F8A"/>
    <w:rsid w:val="00441956"/>
    <w:rsid w:val="00441A46"/>
    <w:rsid w:val="00441C5E"/>
    <w:rsid w:val="004424B1"/>
    <w:rsid w:val="004445C4"/>
    <w:rsid w:val="00444C5D"/>
    <w:rsid w:val="00445CF4"/>
    <w:rsid w:val="004502AB"/>
    <w:rsid w:val="00450746"/>
    <w:rsid w:val="004507F7"/>
    <w:rsid w:val="00452FF1"/>
    <w:rsid w:val="00455E44"/>
    <w:rsid w:val="00456EC5"/>
    <w:rsid w:val="0046039A"/>
    <w:rsid w:val="00461538"/>
    <w:rsid w:val="00461FED"/>
    <w:rsid w:val="004627A1"/>
    <w:rsid w:val="00464624"/>
    <w:rsid w:val="00464D5B"/>
    <w:rsid w:val="00464F43"/>
    <w:rsid w:val="0046542B"/>
    <w:rsid w:val="00471426"/>
    <w:rsid w:val="0047603D"/>
    <w:rsid w:val="00476B5B"/>
    <w:rsid w:val="004773DC"/>
    <w:rsid w:val="0047769F"/>
    <w:rsid w:val="00481B57"/>
    <w:rsid w:val="004852FD"/>
    <w:rsid w:val="004858B3"/>
    <w:rsid w:val="004872DE"/>
    <w:rsid w:val="00491D32"/>
    <w:rsid w:val="00496229"/>
    <w:rsid w:val="004A4F72"/>
    <w:rsid w:val="004A63B8"/>
    <w:rsid w:val="004B1F57"/>
    <w:rsid w:val="004B2A2B"/>
    <w:rsid w:val="004B35F0"/>
    <w:rsid w:val="004B5CDD"/>
    <w:rsid w:val="004C151B"/>
    <w:rsid w:val="004C19E7"/>
    <w:rsid w:val="004C28A9"/>
    <w:rsid w:val="004C316A"/>
    <w:rsid w:val="004C482B"/>
    <w:rsid w:val="004C6B93"/>
    <w:rsid w:val="004C7399"/>
    <w:rsid w:val="004D3CD6"/>
    <w:rsid w:val="004D47F0"/>
    <w:rsid w:val="004D4B85"/>
    <w:rsid w:val="004D7249"/>
    <w:rsid w:val="004D77D0"/>
    <w:rsid w:val="004D7848"/>
    <w:rsid w:val="004E1524"/>
    <w:rsid w:val="004E673D"/>
    <w:rsid w:val="004F2F2A"/>
    <w:rsid w:val="004F3A54"/>
    <w:rsid w:val="004F3B3A"/>
    <w:rsid w:val="004F6B1D"/>
    <w:rsid w:val="004F7A0C"/>
    <w:rsid w:val="00503DC2"/>
    <w:rsid w:val="005045C1"/>
    <w:rsid w:val="0050553D"/>
    <w:rsid w:val="00506077"/>
    <w:rsid w:val="00511489"/>
    <w:rsid w:val="00511F87"/>
    <w:rsid w:val="00513D98"/>
    <w:rsid w:val="00514E80"/>
    <w:rsid w:val="00515BC6"/>
    <w:rsid w:val="0051747E"/>
    <w:rsid w:val="005174C7"/>
    <w:rsid w:val="00517DAD"/>
    <w:rsid w:val="005274B2"/>
    <w:rsid w:val="00527854"/>
    <w:rsid w:val="00530229"/>
    <w:rsid w:val="005314F5"/>
    <w:rsid w:val="00532C14"/>
    <w:rsid w:val="00532EAF"/>
    <w:rsid w:val="005360BB"/>
    <w:rsid w:val="00537E16"/>
    <w:rsid w:val="00541212"/>
    <w:rsid w:val="00541B51"/>
    <w:rsid w:val="00543F10"/>
    <w:rsid w:val="005459FC"/>
    <w:rsid w:val="00547787"/>
    <w:rsid w:val="00547E4C"/>
    <w:rsid w:val="00551C53"/>
    <w:rsid w:val="00555E77"/>
    <w:rsid w:val="00560F14"/>
    <w:rsid w:val="00562698"/>
    <w:rsid w:val="0056357E"/>
    <w:rsid w:val="00571AFD"/>
    <w:rsid w:val="005739C4"/>
    <w:rsid w:val="00573ABC"/>
    <w:rsid w:val="00573C94"/>
    <w:rsid w:val="00574395"/>
    <w:rsid w:val="00575604"/>
    <w:rsid w:val="00580B53"/>
    <w:rsid w:val="005810C6"/>
    <w:rsid w:val="0058169E"/>
    <w:rsid w:val="00582D58"/>
    <w:rsid w:val="00585323"/>
    <w:rsid w:val="005855DA"/>
    <w:rsid w:val="005961E1"/>
    <w:rsid w:val="005A028E"/>
    <w:rsid w:val="005A0E0E"/>
    <w:rsid w:val="005B2A47"/>
    <w:rsid w:val="005B65E1"/>
    <w:rsid w:val="005B6A1F"/>
    <w:rsid w:val="005B6B62"/>
    <w:rsid w:val="005C040F"/>
    <w:rsid w:val="005C0955"/>
    <w:rsid w:val="005C4B1E"/>
    <w:rsid w:val="005C67B6"/>
    <w:rsid w:val="005E748B"/>
    <w:rsid w:val="005F084B"/>
    <w:rsid w:val="005F207A"/>
    <w:rsid w:val="005F2096"/>
    <w:rsid w:val="005F26E5"/>
    <w:rsid w:val="006006D2"/>
    <w:rsid w:val="006019B4"/>
    <w:rsid w:val="0060241E"/>
    <w:rsid w:val="006024D0"/>
    <w:rsid w:val="006038BE"/>
    <w:rsid w:val="00603BC8"/>
    <w:rsid w:val="00604146"/>
    <w:rsid w:val="006041A5"/>
    <w:rsid w:val="00604FA0"/>
    <w:rsid w:val="00606149"/>
    <w:rsid w:val="00612886"/>
    <w:rsid w:val="006143AB"/>
    <w:rsid w:val="006166C0"/>
    <w:rsid w:val="006232FD"/>
    <w:rsid w:val="00625831"/>
    <w:rsid w:val="0062765E"/>
    <w:rsid w:val="006338EA"/>
    <w:rsid w:val="00643492"/>
    <w:rsid w:val="00643B76"/>
    <w:rsid w:val="006442DA"/>
    <w:rsid w:val="00644D52"/>
    <w:rsid w:val="0064516D"/>
    <w:rsid w:val="0064627A"/>
    <w:rsid w:val="00646794"/>
    <w:rsid w:val="006513D6"/>
    <w:rsid w:val="00652007"/>
    <w:rsid w:val="00652B78"/>
    <w:rsid w:val="0066139F"/>
    <w:rsid w:val="0066273F"/>
    <w:rsid w:val="006643BE"/>
    <w:rsid w:val="00664A0F"/>
    <w:rsid w:val="00671953"/>
    <w:rsid w:val="00672565"/>
    <w:rsid w:val="00675396"/>
    <w:rsid w:val="0067635A"/>
    <w:rsid w:val="006763CC"/>
    <w:rsid w:val="00677D83"/>
    <w:rsid w:val="0068362C"/>
    <w:rsid w:val="006840D0"/>
    <w:rsid w:val="0068614F"/>
    <w:rsid w:val="00686363"/>
    <w:rsid w:val="00687E67"/>
    <w:rsid w:val="00690807"/>
    <w:rsid w:val="00690FA2"/>
    <w:rsid w:val="006A3E3A"/>
    <w:rsid w:val="006A443A"/>
    <w:rsid w:val="006A44EB"/>
    <w:rsid w:val="006A7203"/>
    <w:rsid w:val="006B07F1"/>
    <w:rsid w:val="006C1049"/>
    <w:rsid w:val="006C4DE7"/>
    <w:rsid w:val="006C7C06"/>
    <w:rsid w:val="006D0087"/>
    <w:rsid w:val="006D0737"/>
    <w:rsid w:val="006D0987"/>
    <w:rsid w:val="006D2743"/>
    <w:rsid w:val="006E05FD"/>
    <w:rsid w:val="006E255C"/>
    <w:rsid w:val="006E2686"/>
    <w:rsid w:val="006F1CFB"/>
    <w:rsid w:val="006F32A9"/>
    <w:rsid w:val="006F3F0D"/>
    <w:rsid w:val="006F4D08"/>
    <w:rsid w:val="006F5079"/>
    <w:rsid w:val="006F7C39"/>
    <w:rsid w:val="00702578"/>
    <w:rsid w:val="007037F4"/>
    <w:rsid w:val="00703FAE"/>
    <w:rsid w:val="007111B4"/>
    <w:rsid w:val="007133E2"/>
    <w:rsid w:val="007138C7"/>
    <w:rsid w:val="00713D22"/>
    <w:rsid w:val="007169C3"/>
    <w:rsid w:val="00717724"/>
    <w:rsid w:val="007216E5"/>
    <w:rsid w:val="00721C5D"/>
    <w:rsid w:val="00724F47"/>
    <w:rsid w:val="0073065C"/>
    <w:rsid w:val="00730FAE"/>
    <w:rsid w:val="00731306"/>
    <w:rsid w:val="00735D1E"/>
    <w:rsid w:val="0073650B"/>
    <w:rsid w:val="00737180"/>
    <w:rsid w:val="0074054F"/>
    <w:rsid w:val="00743CED"/>
    <w:rsid w:val="00747F73"/>
    <w:rsid w:val="007538AF"/>
    <w:rsid w:val="00755B2A"/>
    <w:rsid w:val="007568F6"/>
    <w:rsid w:val="00757785"/>
    <w:rsid w:val="007625B5"/>
    <w:rsid w:val="007643B6"/>
    <w:rsid w:val="00765A48"/>
    <w:rsid w:val="00767631"/>
    <w:rsid w:val="007716C4"/>
    <w:rsid w:val="0077220B"/>
    <w:rsid w:val="007727FE"/>
    <w:rsid w:val="007770A8"/>
    <w:rsid w:val="00777D5C"/>
    <w:rsid w:val="00777E2A"/>
    <w:rsid w:val="00780D89"/>
    <w:rsid w:val="00784493"/>
    <w:rsid w:val="0078555A"/>
    <w:rsid w:val="007873AA"/>
    <w:rsid w:val="00787D30"/>
    <w:rsid w:val="007906CC"/>
    <w:rsid w:val="00792DA4"/>
    <w:rsid w:val="007940D2"/>
    <w:rsid w:val="00794175"/>
    <w:rsid w:val="00794B1D"/>
    <w:rsid w:val="00797418"/>
    <w:rsid w:val="007A36A1"/>
    <w:rsid w:val="007A6426"/>
    <w:rsid w:val="007B1460"/>
    <w:rsid w:val="007B2305"/>
    <w:rsid w:val="007B3650"/>
    <w:rsid w:val="007B4419"/>
    <w:rsid w:val="007B4FFB"/>
    <w:rsid w:val="007B5919"/>
    <w:rsid w:val="007C02FA"/>
    <w:rsid w:val="007C237A"/>
    <w:rsid w:val="007C2AA5"/>
    <w:rsid w:val="007C5394"/>
    <w:rsid w:val="007C645A"/>
    <w:rsid w:val="007C71EB"/>
    <w:rsid w:val="007D0A1E"/>
    <w:rsid w:val="007D2617"/>
    <w:rsid w:val="007D2AE5"/>
    <w:rsid w:val="007D5BE7"/>
    <w:rsid w:val="007D7099"/>
    <w:rsid w:val="007E21DE"/>
    <w:rsid w:val="007E2414"/>
    <w:rsid w:val="007E436A"/>
    <w:rsid w:val="007E4AB6"/>
    <w:rsid w:val="007E5EC3"/>
    <w:rsid w:val="007E6EC6"/>
    <w:rsid w:val="007F2E5B"/>
    <w:rsid w:val="007F550B"/>
    <w:rsid w:val="007F60D2"/>
    <w:rsid w:val="007F641C"/>
    <w:rsid w:val="00800234"/>
    <w:rsid w:val="00803780"/>
    <w:rsid w:val="008038BD"/>
    <w:rsid w:val="00804604"/>
    <w:rsid w:val="0080499D"/>
    <w:rsid w:val="00805CE5"/>
    <w:rsid w:val="00812826"/>
    <w:rsid w:val="00813F91"/>
    <w:rsid w:val="0081427E"/>
    <w:rsid w:val="00825C89"/>
    <w:rsid w:val="00826651"/>
    <w:rsid w:val="00826A30"/>
    <w:rsid w:val="0083121D"/>
    <w:rsid w:val="00837BF5"/>
    <w:rsid w:val="008475C6"/>
    <w:rsid w:val="0085385F"/>
    <w:rsid w:val="00853914"/>
    <w:rsid w:val="0085726A"/>
    <w:rsid w:val="00857621"/>
    <w:rsid w:val="0085778D"/>
    <w:rsid w:val="00857EBA"/>
    <w:rsid w:val="008647C6"/>
    <w:rsid w:val="00865025"/>
    <w:rsid w:val="008666B3"/>
    <w:rsid w:val="00871338"/>
    <w:rsid w:val="00872367"/>
    <w:rsid w:val="008757B3"/>
    <w:rsid w:val="00882033"/>
    <w:rsid w:val="00883DB5"/>
    <w:rsid w:val="00886C6D"/>
    <w:rsid w:val="00887628"/>
    <w:rsid w:val="00887A3A"/>
    <w:rsid w:val="00887A76"/>
    <w:rsid w:val="008917B2"/>
    <w:rsid w:val="008923FD"/>
    <w:rsid w:val="008936FF"/>
    <w:rsid w:val="00894831"/>
    <w:rsid w:val="00894DE8"/>
    <w:rsid w:val="00895D1C"/>
    <w:rsid w:val="00897F06"/>
    <w:rsid w:val="008A1065"/>
    <w:rsid w:val="008A240D"/>
    <w:rsid w:val="008A454B"/>
    <w:rsid w:val="008B59FC"/>
    <w:rsid w:val="008B5B4D"/>
    <w:rsid w:val="008B729A"/>
    <w:rsid w:val="008C03EC"/>
    <w:rsid w:val="008C3FAB"/>
    <w:rsid w:val="008C7807"/>
    <w:rsid w:val="008C78BB"/>
    <w:rsid w:val="008D0581"/>
    <w:rsid w:val="008D1DC1"/>
    <w:rsid w:val="008D2800"/>
    <w:rsid w:val="008D4817"/>
    <w:rsid w:val="008D4C10"/>
    <w:rsid w:val="008D555E"/>
    <w:rsid w:val="008E1FB0"/>
    <w:rsid w:val="008E291A"/>
    <w:rsid w:val="008E3CBD"/>
    <w:rsid w:val="008F1360"/>
    <w:rsid w:val="008F3158"/>
    <w:rsid w:val="008F4E31"/>
    <w:rsid w:val="008F6214"/>
    <w:rsid w:val="00902B0B"/>
    <w:rsid w:val="0090333D"/>
    <w:rsid w:val="00907118"/>
    <w:rsid w:val="009071FC"/>
    <w:rsid w:val="00907CFB"/>
    <w:rsid w:val="00910469"/>
    <w:rsid w:val="00912031"/>
    <w:rsid w:val="00913B47"/>
    <w:rsid w:val="0091409B"/>
    <w:rsid w:val="00914776"/>
    <w:rsid w:val="0092069C"/>
    <w:rsid w:val="00921545"/>
    <w:rsid w:val="0092249D"/>
    <w:rsid w:val="0092260A"/>
    <w:rsid w:val="00924E42"/>
    <w:rsid w:val="009250FA"/>
    <w:rsid w:val="009268A3"/>
    <w:rsid w:val="00931206"/>
    <w:rsid w:val="0093184E"/>
    <w:rsid w:val="00933960"/>
    <w:rsid w:val="00935226"/>
    <w:rsid w:val="0093534E"/>
    <w:rsid w:val="00936E83"/>
    <w:rsid w:val="009374AB"/>
    <w:rsid w:val="009415F5"/>
    <w:rsid w:val="00942087"/>
    <w:rsid w:val="00946F72"/>
    <w:rsid w:val="0095138E"/>
    <w:rsid w:val="00955555"/>
    <w:rsid w:val="00955BBB"/>
    <w:rsid w:val="00955E93"/>
    <w:rsid w:val="00963D9B"/>
    <w:rsid w:val="00964189"/>
    <w:rsid w:val="009663DB"/>
    <w:rsid w:val="00974FF6"/>
    <w:rsid w:val="00976C43"/>
    <w:rsid w:val="009776C2"/>
    <w:rsid w:val="009808A5"/>
    <w:rsid w:val="009812B3"/>
    <w:rsid w:val="009859E0"/>
    <w:rsid w:val="00985A84"/>
    <w:rsid w:val="009906D0"/>
    <w:rsid w:val="00994FF9"/>
    <w:rsid w:val="00996233"/>
    <w:rsid w:val="00997925"/>
    <w:rsid w:val="009B0F06"/>
    <w:rsid w:val="009B3154"/>
    <w:rsid w:val="009B610E"/>
    <w:rsid w:val="009C1ADD"/>
    <w:rsid w:val="009C249C"/>
    <w:rsid w:val="009C3A28"/>
    <w:rsid w:val="009C756C"/>
    <w:rsid w:val="009D2B2B"/>
    <w:rsid w:val="009D537B"/>
    <w:rsid w:val="009D549C"/>
    <w:rsid w:val="009D7DAA"/>
    <w:rsid w:val="009E1653"/>
    <w:rsid w:val="009E17A0"/>
    <w:rsid w:val="009E410B"/>
    <w:rsid w:val="009E41FF"/>
    <w:rsid w:val="009E6536"/>
    <w:rsid w:val="009F0584"/>
    <w:rsid w:val="009F10BA"/>
    <w:rsid w:val="009F1AAA"/>
    <w:rsid w:val="009F2339"/>
    <w:rsid w:val="009F5066"/>
    <w:rsid w:val="009F51B0"/>
    <w:rsid w:val="00A046C8"/>
    <w:rsid w:val="00A05F32"/>
    <w:rsid w:val="00A072A7"/>
    <w:rsid w:val="00A1339E"/>
    <w:rsid w:val="00A147B9"/>
    <w:rsid w:val="00A16158"/>
    <w:rsid w:val="00A20AAE"/>
    <w:rsid w:val="00A21234"/>
    <w:rsid w:val="00A21C16"/>
    <w:rsid w:val="00A234E0"/>
    <w:rsid w:val="00A2357A"/>
    <w:rsid w:val="00A30583"/>
    <w:rsid w:val="00A30FFD"/>
    <w:rsid w:val="00A365D9"/>
    <w:rsid w:val="00A36EA4"/>
    <w:rsid w:val="00A41D07"/>
    <w:rsid w:val="00A41FDB"/>
    <w:rsid w:val="00A47BB7"/>
    <w:rsid w:val="00A51194"/>
    <w:rsid w:val="00A52220"/>
    <w:rsid w:val="00A535DB"/>
    <w:rsid w:val="00A55169"/>
    <w:rsid w:val="00A6032F"/>
    <w:rsid w:val="00A618FB"/>
    <w:rsid w:val="00A62DA9"/>
    <w:rsid w:val="00A63362"/>
    <w:rsid w:val="00A63D6B"/>
    <w:rsid w:val="00A653FA"/>
    <w:rsid w:val="00A65BF3"/>
    <w:rsid w:val="00A66226"/>
    <w:rsid w:val="00A70920"/>
    <w:rsid w:val="00A73573"/>
    <w:rsid w:val="00A73633"/>
    <w:rsid w:val="00A73942"/>
    <w:rsid w:val="00A73FAE"/>
    <w:rsid w:val="00A74877"/>
    <w:rsid w:val="00A74DEA"/>
    <w:rsid w:val="00A75C32"/>
    <w:rsid w:val="00A75D23"/>
    <w:rsid w:val="00A76CBB"/>
    <w:rsid w:val="00A82DC4"/>
    <w:rsid w:val="00A842DF"/>
    <w:rsid w:val="00A84CE7"/>
    <w:rsid w:val="00A85AE0"/>
    <w:rsid w:val="00A91F62"/>
    <w:rsid w:val="00A92D8B"/>
    <w:rsid w:val="00A92EFA"/>
    <w:rsid w:val="00A937BE"/>
    <w:rsid w:val="00A9533E"/>
    <w:rsid w:val="00A95741"/>
    <w:rsid w:val="00A96A66"/>
    <w:rsid w:val="00AA02DD"/>
    <w:rsid w:val="00AA1580"/>
    <w:rsid w:val="00AA3D41"/>
    <w:rsid w:val="00AA5B15"/>
    <w:rsid w:val="00AA7CE5"/>
    <w:rsid w:val="00AB1A75"/>
    <w:rsid w:val="00AB338C"/>
    <w:rsid w:val="00AB359A"/>
    <w:rsid w:val="00AB52F1"/>
    <w:rsid w:val="00AB7083"/>
    <w:rsid w:val="00AC2C2A"/>
    <w:rsid w:val="00AC2D40"/>
    <w:rsid w:val="00AC43F5"/>
    <w:rsid w:val="00AC63EC"/>
    <w:rsid w:val="00AC6EA2"/>
    <w:rsid w:val="00AD0131"/>
    <w:rsid w:val="00AD17AC"/>
    <w:rsid w:val="00AD51F8"/>
    <w:rsid w:val="00AD62A4"/>
    <w:rsid w:val="00AD75AE"/>
    <w:rsid w:val="00AE0D5E"/>
    <w:rsid w:val="00AE6E8E"/>
    <w:rsid w:val="00AE7001"/>
    <w:rsid w:val="00AE7655"/>
    <w:rsid w:val="00AF007E"/>
    <w:rsid w:val="00AF0B2C"/>
    <w:rsid w:val="00AF28C4"/>
    <w:rsid w:val="00AF6C92"/>
    <w:rsid w:val="00AF6E98"/>
    <w:rsid w:val="00B004C0"/>
    <w:rsid w:val="00B008DF"/>
    <w:rsid w:val="00B01450"/>
    <w:rsid w:val="00B04261"/>
    <w:rsid w:val="00B121A1"/>
    <w:rsid w:val="00B1478B"/>
    <w:rsid w:val="00B16C9E"/>
    <w:rsid w:val="00B2042E"/>
    <w:rsid w:val="00B20604"/>
    <w:rsid w:val="00B21567"/>
    <w:rsid w:val="00B2170F"/>
    <w:rsid w:val="00B21A1D"/>
    <w:rsid w:val="00B21E4A"/>
    <w:rsid w:val="00B22AEF"/>
    <w:rsid w:val="00B22C8F"/>
    <w:rsid w:val="00B26232"/>
    <w:rsid w:val="00B26275"/>
    <w:rsid w:val="00B32763"/>
    <w:rsid w:val="00B348AE"/>
    <w:rsid w:val="00B40187"/>
    <w:rsid w:val="00B4028A"/>
    <w:rsid w:val="00B441A1"/>
    <w:rsid w:val="00B44281"/>
    <w:rsid w:val="00B45025"/>
    <w:rsid w:val="00B46331"/>
    <w:rsid w:val="00B46790"/>
    <w:rsid w:val="00B536A6"/>
    <w:rsid w:val="00B5378F"/>
    <w:rsid w:val="00B54495"/>
    <w:rsid w:val="00B55A56"/>
    <w:rsid w:val="00B571A6"/>
    <w:rsid w:val="00B57917"/>
    <w:rsid w:val="00B63165"/>
    <w:rsid w:val="00B63584"/>
    <w:rsid w:val="00B63C70"/>
    <w:rsid w:val="00B6649B"/>
    <w:rsid w:val="00B700E7"/>
    <w:rsid w:val="00B71D7D"/>
    <w:rsid w:val="00B7246F"/>
    <w:rsid w:val="00B761C4"/>
    <w:rsid w:val="00B77F28"/>
    <w:rsid w:val="00B80355"/>
    <w:rsid w:val="00B82452"/>
    <w:rsid w:val="00B83943"/>
    <w:rsid w:val="00B86B34"/>
    <w:rsid w:val="00B911C0"/>
    <w:rsid w:val="00B95C01"/>
    <w:rsid w:val="00B97559"/>
    <w:rsid w:val="00BA146B"/>
    <w:rsid w:val="00BA53F7"/>
    <w:rsid w:val="00BB69A9"/>
    <w:rsid w:val="00BB7C0B"/>
    <w:rsid w:val="00BC4F62"/>
    <w:rsid w:val="00BC7701"/>
    <w:rsid w:val="00BD3411"/>
    <w:rsid w:val="00BD6C34"/>
    <w:rsid w:val="00BD76D1"/>
    <w:rsid w:val="00BE13F8"/>
    <w:rsid w:val="00BE5797"/>
    <w:rsid w:val="00BE7014"/>
    <w:rsid w:val="00BE72B1"/>
    <w:rsid w:val="00BF046C"/>
    <w:rsid w:val="00BF2E0E"/>
    <w:rsid w:val="00BF38BE"/>
    <w:rsid w:val="00BF5E20"/>
    <w:rsid w:val="00BF6345"/>
    <w:rsid w:val="00BF789C"/>
    <w:rsid w:val="00C00659"/>
    <w:rsid w:val="00C0284C"/>
    <w:rsid w:val="00C02FE2"/>
    <w:rsid w:val="00C0435A"/>
    <w:rsid w:val="00C04A96"/>
    <w:rsid w:val="00C04E36"/>
    <w:rsid w:val="00C0545E"/>
    <w:rsid w:val="00C05557"/>
    <w:rsid w:val="00C15D37"/>
    <w:rsid w:val="00C202E9"/>
    <w:rsid w:val="00C2099F"/>
    <w:rsid w:val="00C20A10"/>
    <w:rsid w:val="00C2100E"/>
    <w:rsid w:val="00C265E1"/>
    <w:rsid w:val="00C27412"/>
    <w:rsid w:val="00C2747E"/>
    <w:rsid w:val="00C279DC"/>
    <w:rsid w:val="00C319F7"/>
    <w:rsid w:val="00C32381"/>
    <w:rsid w:val="00C34CCD"/>
    <w:rsid w:val="00C362C7"/>
    <w:rsid w:val="00C37D7E"/>
    <w:rsid w:val="00C40F2E"/>
    <w:rsid w:val="00C41D4D"/>
    <w:rsid w:val="00C44EDB"/>
    <w:rsid w:val="00C45DDF"/>
    <w:rsid w:val="00C508A5"/>
    <w:rsid w:val="00C53030"/>
    <w:rsid w:val="00C53275"/>
    <w:rsid w:val="00C541D9"/>
    <w:rsid w:val="00C556C4"/>
    <w:rsid w:val="00C60A4F"/>
    <w:rsid w:val="00C61BEA"/>
    <w:rsid w:val="00C62DE9"/>
    <w:rsid w:val="00C64ADA"/>
    <w:rsid w:val="00C6504D"/>
    <w:rsid w:val="00C657A0"/>
    <w:rsid w:val="00C73280"/>
    <w:rsid w:val="00C8172D"/>
    <w:rsid w:val="00C82529"/>
    <w:rsid w:val="00C82F3C"/>
    <w:rsid w:val="00C842EC"/>
    <w:rsid w:val="00C844B1"/>
    <w:rsid w:val="00C91AB5"/>
    <w:rsid w:val="00C952EC"/>
    <w:rsid w:val="00C964CE"/>
    <w:rsid w:val="00C979BA"/>
    <w:rsid w:val="00CA07CE"/>
    <w:rsid w:val="00CA1F2D"/>
    <w:rsid w:val="00CA2609"/>
    <w:rsid w:val="00CA26F5"/>
    <w:rsid w:val="00CA4FFC"/>
    <w:rsid w:val="00CA70EF"/>
    <w:rsid w:val="00CB0E19"/>
    <w:rsid w:val="00CB1283"/>
    <w:rsid w:val="00CB13E5"/>
    <w:rsid w:val="00CB2104"/>
    <w:rsid w:val="00CB362E"/>
    <w:rsid w:val="00CB4270"/>
    <w:rsid w:val="00CB4421"/>
    <w:rsid w:val="00CB7CF5"/>
    <w:rsid w:val="00CC0643"/>
    <w:rsid w:val="00CC1665"/>
    <w:rsid w:val="00CC489B"/>
    <w:rsid w:val="00CC5A2A"/>
    <w:rsid w:val="00CC6E48"/>
    <w:rsid w:val="00CC73B2"/>
    <w:rsid w:val="00CD027B"/>
    <w:rsid w:val="00CD2342"/>
    <w:rsid w:val="00CD255D"/>
    <w:rsid w:val="00CD2CE9"/>
    <w:rsid w:val="00CD2E0F"/>
    <w:rsid w:val="00CD41F3"/>
    <w:rsid w:val="00CD5984"/>
    <w:rsid w:val="00CD5D34"/>
    <w:rsid w:val="00CD646B"/>
    <w:rsid w:val="00CE45FB"/>
    <w:rsid w:val="00CE6E31"/>
    <w:rsid w:val="00CE7D97"/>
    <w:rsid w:val="00CF20C0"/>
    <w:rsid w:val="00CF2327"/>
    <w:rsid w:val="00CF606C"/>
    <w:rsid w:val="00CF6195"/>
    <w:rsid w:val="00CF7ECC"/>
    <w:rsid w:val="00D00124"/>
    <w:rsid w:val="00D020FC"/>
    <w:rsid w:val="00D0220E"/>
    <w:rsid w:val="00D05AF4"/>
    <w:rsid w:val="00D07EC5"/>
    <w:rsid w:val="00D1376B"/>
    <w:rsid w:val="00D15FFB"/>
    <w:rsid w:val="00D16F2B"/>
    <w:rsid w:val="00D213FA"/>
    <w:rsid w:val="00D21ECD"/>
    <w:rsid w:val="00D22321"/>
    <w:rsid w:val="00D2344B"/>
    <w:rsid w:val="00D257A8"/>
    <w:rsid w:val="00D30B3B"/>
    <w:rsid w:val="00D41C5F"/>
    <w:rsid w:val="00D41F1B"/>
    <w:rsid w:val="00D4628E"/>
    <w:rsid w:val="00D52760"/>
    <w:rsid w:val="00D5351B"/>
    <w:rsid w:val="00D66EE4"/>
    <w:rsid w:val="00D67DBE"/>
    <w:rsid w:val="00D73A71"/>
    <w:rsid w:val="00D74CF5"/>
    <w:rsid w:val="00D8527C"/>
    <w:rsid w:val="00D85538"/>
    <w:rsid w:val="00D86427"/>
    <w:rsid w:val="00D87CE0"/>
    <w:rsid w:val="00D920E7"/>
    <w:rsid w:val="00D942DE"/>
    <w:rsid w:val="00D966FF"/>
    <w:rsid w:val="00DA20C3"/>
    <w:rsid w:val="00DA2CD1"/>
    <w:rsid w:val="00DA3056"/>
    <w:rsid w:val="00DA3926"/>
    <w:rsid w:val="00DA4561"/>
    <w:rsid w:val="00DA5136"/>
    <w:rsid w:val="00DA5D5F"/>
    <w:rsid w:val="00DB0A55"/>
    <w:rsid w:val="00DB0FE1"/>
    <w:rsid w:val="00DC67D7"/>
    <w:rsid w:val="00DC6AFA"/>
    <w:rsid w:val="00DC74AD"/>
    <w:rsid w:val="00DD0076"/>
    <w:rsid w:val="00DD0673"/>
    <w:rsid w:val="00DD1142"/>
    <w:rsid w:val="00DD24E9"/>
    <w:rsid w:val="00DD2B3C"/>
    <w:rsid w:val="00DD6984"/>
    <w:rsid w:val="00DD6BCB"/>
    <w:rsid w:val="00DD71F1"/>
    <w:rsid w:val="00DE1CA2"/>
    <w:rsid w:val="00DE51F0"/>
    <w:rsid w:val="00DE5A9F"/>
    <w:rsid w:val="00DE613C"/>
    <w:rsid w:val="00DF1C63"/>
    <w:rsid w:val="00DF3835"/>
    <w:rsid w:val="00DF568F"/>
    <w:rsid w:val="00DF78D0"/>
    <w:rsid w:val="00E007D1"/>
    <w:rsid w:val="00E066B2"/>
    <w:rsid w:val="00E07699"/>
    <w:rsid w:val="00E10192"/>
    <w:rsid w:val="00E122D9"/>
    <w:rsid w:val="00E13412"/>
    <w:rsid w:val="00E150A4"/>
    <w:rsid w:val="00E21489"/>
    <w:rsid w:val="00E21A3A"/>
    <w:rsid w:val="00E22EB2"/>
    <w:rsid w:val="00E23DEB"/>
    <w:rsid w:val="00E25F37"/>
    <w:rsid w:val="00E30BF1"/>
    <w:rsid w:val="00E32D1B"/>
    <w:rsid w:val="00E33092"/>
    <w:rsid w:val="00E33EC6"/>
    <w:rsid w:val="00E33F4C"/>
    <w:rsid w:val="00E3531F"/>
    <w:rsid w:val="00E35AE2"/>
    <w:rsid w:val="00E36C4F"/>
    <w:rsid w:val="00E37A04"/>
    <w:rsid w:val="00E406C2"/>
    <w:rsid w:val="00E409F1"/>
    <w:rsid w:val="00E40B48"/>
    <w:rsid w:val="00E412E0"/>
    <w:rsid w:val="00E42753"/>
    <w:rsid w:val="00E4591E"/>
    <w:rsid w:val="00E47FE9"/>
    <w:rsid w:val="00E510B1"/>
    <w:rsid w:val="00E53519"/>
    <w:rsid w:val="00E57078"/>
    <w:rsid w:val="00E62918"/>
    <w:rsid w:val="00E65DC4"/>
    <w:rsid w:val="00E66BD7"/>
    <w:rsid w:val="00E67765"/>
    <w:rsid w:val="00E74C8A"/>
    <w:rsid w:val="00E75E26"/>
    <w:rsid w:val="00E77D69"/>
    <w:rsid w:val="00E82C7E"/>
    <w:rsid w:val="00E86E75"/>
    <w:rsid w:val="00E93702"/>
    <w:rsid w:val="00E95339"/>
    <w:rsid w:val="00E96DAA"/>
    <w:rsid w:val="00EA0869"/>
    <w:rsid w:val="00EA4E16"/>
    <w:rsid w:val="00EA5FDA"/>
    <w:rsid w:val="00EA76F8"/>
    <w:rsid w:val="00EB25D1"/>
    <w:rsid w:val="00EB35E1"/>
    <w:rsid w:val="00EB4CA1"/>
    <w:rsid w:val="00EC0114"/>
    <w:rsid w:val="00EC0523"/>
    <w:rsid w:val="00EC1AA6"/>
    <w:rsid w:val="00EC444C"/>
    <w:rsid w:val="00ED4642"/>
    <w:rsid w:val="00ED6EAC"/>
    <w:rsid w:val="00ED7911"/>
    <w:rsid w:val="00EE06AA"/>
    <w:rsid w:val="00EE100E"/>
    <w:rsid w:val="00EE24EE"/>
    <w:rsid w:val="00EF016C"/>
    <w:rsid w:val="00EF48B6"/>
    <w:rsid w:val="00EF50AC"/>
    <w:rsid w:val="00EF5154"/>
    <w:rsid w:val="00F00975"/>
    <w:rsid w:val="00F01B76"/>
    <w:rsid w:val="00F02158"/>
    <w:rsid w:val="00F02327"/>
    <w:rsid w:val="00F05C28"/>
    <w:rsid w:val="00F06CB2"/>
    <w:rsid w:val="00F07A6F"/>
    <w:rsid w:val="00F07FC4"/>
    <w:rsid w:val="00F102DB"/>
    <w:rsid w:val="00F120A9"/>
    <w:rsid w:val="00F14C54"/>
    <w:rsid w:val="00F158D2"/>
    <w:rsid w:val="00F15FE8"/>
    <w:rsid w:val="00F27A41"/>
    <w:rsid w:val="00F27F5B"/>
    <w:rsid w:val="00F37B77"/>
    <w:rsid w:val="00F41D6D"/>
    <w:rsid w:val="00F5280C"/>
    <w:rsid w:val="00F53A26"/>
    <w:rsid w:val="00F55B57"/>
    <w:rsid w:val="00F566AB"/>
    <w:rsid w:val="00F57DD1"/>
    <w:rsid w:val="00F60F15"/>
    <w:rsid w:val="00F61978"/>
    <w:rsid w:val="00F6647B"/>
    <w:rsid w:val="00F67A3E"/>
    <w:rsid w:val="00F718BB"/>
    <w:rsid w:val="00F733F7"/>
    <w:rsid w:val="00F745AA"/>
    <w:rsid w:val="00F7485B"/>
    <w:rsid w:val="00F76CEF"/>
    <w:rsid w:val="00F77716"/>
    <w:rsid w:val="00F77C29"/>
    <w:rsid w:val="00F80A35"/>
    <w:rsid w:val="00F831B4"/>
    <w:rsid w:val="00F83B62"/>
    <w:rsid w:val="00F92DDA"/>
    <w:rsid w:val="00F962CD"/>
    <w:rsid w:val="00F969D5"/>
    <w:rsid w:val="00F9765D"/>
    <w:rsid w:val="00FA0887"/>
    <w:rsid w:val="00FA52AD"/>
    <w:rsid w:val="00FB0F4C"/>
    <w:rsid w:val="00FB13C2"/>
    <w:rsid w:val="00FB41CF"/>
    <w:rsid w:val="00FB4B39"/>
    <w:rsid w:val="00FB591B"/>
    <w:rsid w:val="00FC1866"/>
    <w:rsid w:val="00FC1A51"/>
    <w:rsid w:val="00FC1CFA"/>
    <w:rsid w:val="00FC4402"/>
    <w:rsid w:val="00FC44D5"/>
    <w:rsid w:val="00FC53CD"/>
    <w:rsid w:val="00FD2D99"/>
    <w:rsid w:val="00FE169D"/>
    <w:rsid w:val="00FE31AA"/>
    <w:rsid w:val="00FE42B8"/>
    <w:rsid w:val="00FE477B"/>
    <w:rsid w:val="00FE50C6"/>
    <w:rsid w:val="00FF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94E6F"/>
  <w15:chartTrackingRefBased/>
  <w15:docId w15:val="{3E39076D-6012-41CF-B731-ADAB867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36A"/>
  </w:style>
  <w:style w:type="paragraph" w:styleId="Footer">
    <w:name w:val="footer"/>
    <w:basedOn w:val="Normal"/>
    <w:link w:val="FooterChar"/>
    <w:uiPriority w:val="99"/>
    <w:unhideWhenUsed/>
    <w:rsid w:val="007E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36A"/>
  </w:style>
  <w:style w:type="table" w:styleId="TableGrid">
    <w:name w:val="Table Grid"/>
    <w:basedOn w:val="TableNormal"/>
    <w:uiPriority w:val="39"/>
    <w:rsid w:val="007E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1387">
      <w:bodyDiv w:val="1"/>
      <w:marLeft w:val="0"/>
      <w:marRight w:val="0"/>
      <w:marTop w:val="0"/>
      <w:marBottom w:val="0"/>
      <w:divBdr>
        <w:top w:val="none" w:sz="0" w:space="0" w:color="auto"/>
        <w:left w:val="none" w:sz="0" w:space="0" w:color="auto"/>
        <w:bottom w:val="none" w:sz="0" w:space="0" w:color="auto"/>
        <w:right w:val="none" w:sz="0" w:space="0" w:color="auto"/>
      </w:divBdr>
    </w:div>
    <w:div w:id="1057900936">
      <w:bodyDiv w:val="1"/>
      <w:marLeft w:val="0"/>
      <w:marRight w:val="0"/>
      <w:marTop w:val="0"/>
      <w:marBottom w:val="0"/>
      <w:divBdr>
        <w:top w:val="none" w:sz="0" w:space="0" w:color="auto"/>
        <w:left w:val="none" w:sz="0" w:space="0" w:color="auto"/>
        <w:bottom w:val="none" w:sz="0" w:space="0" w:color="auto"/>
        <w:right w:val="none" w:sz="0" w:space="0" w:color="auto"/>
      </w:divBdr>
    </w:div>
    <w:div w:id="12483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image" Target="cid:ii_157b7fa2874796b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im.co.uk/eventbooking/?crid=79237"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cid:ii_157b7f9a4d3fdab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Boswell-Munday</dc:creator>
  <cp:keywords/>
  <dc:description/>
  <cp:lastModifiedBy>Emma Jones</cp:lastModifiedBy>
  <cp:revision>2</cp:revision>
  <dcterms:created xsi:type="dcterms:W3CDTF">2016-11-03T15:30:00Z</dcterms:created>
  <dcterms:modified xsi:type="dcterms:W3CDTF">2016-11-03T15:30:00Z</dcterms:modified>
</cp:coreProperties>
</file>